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0C4C2" w14:textId="6088195B" w:rsidR="009113E8" w:rsidRPr="00D82A0C" w:rsidRDefault="009B2F0F" w:rsidP="004320A4">
      <w:pPr>
        <w:pStyle w:val="Header"/>
        <w:tabs>
          <w:tab w:val="left" w:pos="2410"/>
          <w:tab w:val="left" w:pos="7655"/>
          <w:tab w:val="right" w:pos="9639"/>
        </w:tabs>
        <w:rPr>
          <w:bCs/>
          <w:sz w:val="24"/>
          <w:szCs w:val="24"/>
        </w:rPr>
      </w:pPr>
      <w:r w:rsidRPr="00D82A0C">
        <w:rPr>
          <w:bCs/>
          <w:sz w:val="24"/>
          <w:szCs w:val="24"/>
        </w:rPr>
        <w:t>3GPP T</w:t>
      </w:r>
      <w:bookmarkStart w:id="0" w:name="_Ref452454252"/>
      <w:bookmarkEnd w:id="0"/>
      <w:r w:rsidRPr="00D82A0C">
        <w:rPr>
          <w:bCs/>
          <w:sz w:val="24"/>
          <w:szCs w:val="24"/>
        </w:rPr>
        <w:t xml:space="preserve">SG RAN </w:t>
      </w:r>
      <w:r w:rsidRPr="00D82A0C">
        <w:rPr>
          <w:sz w:val="24"/>
          <w:szCs w:val="24"/>
        </w:rPr>
        <w:t>Meeting #1</w:t>
      </w:r>
      <w:r w:rsidR="00B23731">
        <w:rPr>
          <w:sz w:val="24"/>
          <w:szCs w:val="24"/>
        </w:rPr>
        <w:t>08</w:t>
      </w:r>
      <w:r w:rsidRPr="00D82A0C">
        <w:rPr>
          <w:bCs/>
          <w:sz w:val="24"/>
          <w:szCs w:val="24"/>
        </w:rPr>
        <w:tab/>
      </w:r>
      <w:r w:rsidR="00D34641">
        <w:rPr>
          <w:bCs/>
          <w:sz w:val="24"/>
          <w:szCs w:val="24"/>
        </w:rPr>
        <w:tab/>
      </w:r>
      <w:r w:rsidRPr="00D82A0C">
        <w:rPr>
          <w:bCs/>
          <w:sz w:val="24"/>
          <w:szCs w:val="24"/>
        </w:rPr>
        <w:t>RP-25</w:t>
      </w:r>
      <w:r w:rsidR="005C5CA3">
        <w:rPr>
          <w:bCs/>
          <w:sz w:val="24"/>
          <w:szCs w:val="24"/>
        </w:rPr>
        <w:t>0902</w:t>
      </w:r>
      <w:r w:rsidR="00134BE5">
        <w:rPr>
          <w:bCs/>
          <w:sz w:val="24"/>
          <w:szCs w:val="24"/>
        </w:rPr>
        <w:br/>
      </w:r>
      <w:r w:rsidR="00F93391">
        <w:rPr>
          <w:rFonts w:eastAsia="Batang" w:cs="Arial"/>
          <w:color w:val="000000"/>
          <w:sz w:val="24"/>
          <w:szCs w:val="24"/>
        </w:rPr>
        <w:t>Prague, Czech Republic</w:t>
      </w:r>
      <w:r w:rsidR="00F42EDE" w:rsidRPr="00D82A0C">
        <w:rPr>
          <w:rFonts w:eastAsia="Batang" w:cs="Arial"/>
          <w:color w:val="000000"/>
          <w:sz w:val="24"/>
          <w:szCs w:val="24"/>
        </w:rPr>
        <w:t xml:space="preserve">, </w:t>
      </w:r>
      <w:r w:rsidR="00F93391">
        <w:rPr>
          <w:rFonts w:eastAsia="Batang" w:cs="Arial"/>
          <w:color w:val="000000"/>
          <w:sz w:val="24"/>
          <w:szCs w:val="24"/>
        </w:rPr>
        <w:t>9</w:t>
      </w:r>
      <w:r w:rsidR="00B638FA" w:rsidRPr="00A055FC">
        <w:rPr>
          <w:rFonts w:eastAsia="Batang" w:cs="Arial"/>
          <w:color w:val="000000"/>
          <w:sz w:val="24"/>
          <w:szCs w:val="24"/>
          <w:vertAlign w:val="superscript"/>
        </w:rPr>
        <w:t>th</w:t>
      </w:r>
      <w:r w:rsidR="00B638FA">
        <w:rPr>
          <w:rFonts w:eastAsia="Batang" w:cs="Arial"/>
          <w:color w:val="000000"/>
          <w:sz w:val="24"/>
          <w:szCs w:val="24"/>
        </w:rPr>
        <w:t xml:space="preserve"> – 1</w:t>
      </w:r>
      <w:r w:rsidR="00F93391">
        <w:rPr>
          <w:rFonts w:eastAsia="Batang" w:cs="Arial"/>
          <w:color w:val="000000"/>
          <w:sz w:val="24"/>
          <w:szCs w:val="24"/>
        </w:rPr>
        <w:t>3</w:t>
      </w:r>
      <w:r w:rsidR="00B638FA" w:rsidRPr="00A055FC">
        <w:rPr>
          <w:rFonts w:eastAsia="Batang" w:cs="Arial"/>
          <w:color w:val="000000"/>
          <w:sz w:val="24"/>
          <w:szCs w:val="24"/>
          <w:vertAlign w:val="superscript"/>
        </w:rPr>
        <w:t>th</w:t>
      </w:r>
      <w:r w:rsidR="00B638FA">
        <w:rPr>
          <w:rFonts w:eastAsia="Batang" w:cs="Arial"/>
          <w:color w:val="000000"/>
          <w:sz w:val="24"/>
          <w:szCs w:val="24"/>
        </w:rPr>
        <w:t xml:space="preserve"> </w:t>
      </w:r>
      <w:proofErr w:type="gramStart"/>
      <w:r w:rsidR="00F93391">
        <w:rPr>
          <w:rFonts w:eastAsia="Batang" w:cs="Arial"/>
          <w:color w:val="000000"/>
          <w:sz w:val="24"/>
          <w:szCs w:val="24"/>
        </w:rPr>
        <w:t>June</w:t>
      </w:r>
      <w:r w:rsidR="00F42EDE" w:rsidRPr="00D82A0C">
        <w:rPr>
          <w:rFonts w:eastAsia="Batang" w:cs="Arial"/>
          <w:color w:val="000000"/>
          <w:sz w:val="24"/>
          <w:szCs w:val="24"/>
        </w:rPr>
        <w:t>,</w:t>
      </w:r>
      <w:proofErr w:type="gramEnd"/>
      <w:r w:rsidR="00F42EDE" w:rsidRPr="00D82A0C">
        <w:rPr>
          <w:rFonts w:eastAsia="Batang" w:cs="Arial"/>
          <w:color w:val="000000"/>
          <w:sz w:val="24"/>
          <w:szCs w:val="24"/>
        </w:rPr>
        <w:t xml:space="preserve"> 202</w:t>
      </w:r>
      <w:r w:rsidR="00295BA9" w:rsidRPr="00D82A0C">
        <w:rPr>
          <w:rFonts w:eastAsia="Batang" w:cs="Arial"/>
          <w:color w:val="000000"/>
          <w:sz w:val="24"/>
          <w:szCs w:val="24"/>
        </w:rPr>
        <w:t>5</w:t>
      </w:r>
    </w:p>
    <w:p w14:paraId="77A8EB30" w14:textId="77777777" w:rsidR="009113E8" w:rsidRPr="00D82A0C" w:rsidRDefault="009113E8" w:rsidP="007B24F2">
      <w:pPr>
        <w:pStyle w:val="Header"/>
        <w:rPr>
          <w:bCs/>
          <w:sz w:val="24"/>
        </w:rPr>
      </w:pPr>
    </w:p>
    <w:p w14:paraId="265390CB" w14:textId="77777777" w:rsidR="009113E8" w:rsidRPr="00D82A0C" w:rsidRDefault="009113E8" w:rsidP="007B24F2">
      <w:pPr>
        <w:pStyle w:val="Header"/>
        <w:rPr>
          <w:bCs/>
          <w:sz w:val="24"/>
        </w:rPr>
      </w:pPr>
    </w:p>
    <w:p w14:paraId="6EE67510" w14:textId="3E396604" w:rsidR="009113E8" w:rsidRPr="00460DC8" w:rsidRDefault="009113E8" w:rsidP="007B24F2">
      <w:pPr>
        <w:pStyle w:val="CRCoverPage"/>
        <w:tabs>
          <w:tab w:val="left" w:pos="1985"/>
        </w:tabs>
        <w:rPr>
          <w:rFonts w:cs="Arial"/>
          <w:b/>
          <w:bCs/>
          <w:sz w:val="24"/>
          <w:lang w:eastAsia="ja-JP"/>
        </w:rPr>
      </w:pPr>
      <w:r w:rsidRPr="00460DC8">
        <w:rPr>
          <w:rFonts w:cs="Arial"/>
          <w:b/>
          <w:bCs/>
          <w:sz w:val="24"/>
        </w:rPr>
        <w:t>Agenda item:</w:t>
      </w:r>
      <w:r w:rsidRPr="00460DC8">
        <w:rPr>
          <w:rFonts w:cs="Arial"/>
          <w:b/>
          <w:bCs/>
          <w:sz w:val="24"/>
        </w:rPr>
        <w:tab/>
      </w:r>
      <w:r w:rsidR="00732DC3">
        <w:rPr>
          <w:rFonts w:cs="Arial"/>
          <w:b/>
          <w:bCs/>
          <w:sz w:val="24"/>
        </w:rPr>
        <w:t>5.4</w:t>
      </w:r>
    </w:p>
    <w:p w14:paraId="1A25E54B" w14:textId="487CFCC0" w:rsidR="009113E8" w:rsidRPr="00460DC8" w:rsidRDefault="009113E8" w:rsidP="007B24F2">
      <w:pPr>
        <w:tabs>
          <w:tab w:val="left" w:pos="1985"/>
        </w:tabs>
        <w:ind w:left="1985" w:hanging="1985"/>
        <w:rPr>
          <w:rFonts w:ascii="Arial" w:hAnsi="Arial" w:cs="Arial"/>
          <w:b/>
          <w:bCs/>
          <w:sz w:val="24"/>
        </w:rPr>
      </w:pPr>
      <w:r w:rsidRPr="00460DC8">
        <w:rPr>
          <w:rFonts w:ascii="Arial" w:hAnsi="Arial" w:cs="Arial"/>
          <w:b/>
          <w:bCs/>
          <w:sz w:val="24"/>
        </w:rPr>
        <w:t>Source:</w:t>
      </w:r>
      <w:r w:rsidRPr="00460DC8">
        <w:rPr>
          <w:rFonts w:ascii="Arial" w:hAnsi="Arial" w:cs="Arial"/>
          <w:b/>
          <w:bCs/>
          <w:sz w:val="24"/>
        </w:rPr>
        <w:tab/>
      </w:r>
      <w:r w:rsidR="00E07DCA" w:rsidRPr="00460DC8">
        <w:rPr>
          <w:rFonts w:ascii="Arial" w:hAnsi="Arial" w:cs="Arial"/>
          <w:b/>
          <w:bCs/>
          <w:sz w:val="24"/>
        </w:rPr>
        <w:t>Nokia</w:t>
      </w:r>
    </w:p>
    <w:p w14:paraId="3ADA391A" w14:textId="62A7CB8E" w:rsidR="009113E8" w:rsidRPr="00D82A0C" w:rsidRDefault="009113E8" w:rsidP="007B24F2">
      <w:pPr>
        <w:ind w:left="1985" w:hanging="1985"/>
        <w:rPr>
          <w:rFonts w:ascii="Arial" w:hAnsi="Arial" w:cs="Arial"/>
          <w:b/>
          <w:bCs/>
          <w:sz w:val="24"/>
        </w:rPr>
      </w:pPr>
      <w:r w:rsidRPr="00D82A0C">
        <w:rPr>
          <w:rFonts w:ascii="Arial" w:hAnsi="Arial" w:cs="Arial"/>
          <w:b/>
          <w:bCs/>
          <w:sz w:val="24"/>
        </w:rPr>
        <w:t>Title:</w:t>
      </w:r>
      <w:r w:rsidRPr="00D82A0C">
        <w:rPr>
          <w:rFonts w:ascii="Arial" w:hAnsi="Arial" w:cs="Arial"/>
          <w:b/>
          <w:bCs/>
          <w:sz w:val="24"/>
        </w:rPr>
        <w:tab/>
      </w:r>
      <w:r w:rsidR="00A47283" w:rsidRPr="00A47283">
        <w:rPr>
          <w:rFonts w:ascii="Arial" w:hAnsi="Arial" w:cs="Arial"/>
          <w:b/>
          <w:bCs/>
          <w:sz w:val="24"/>
        </w:rPr>
        <w:t>Progress update and next steps for the CA database</w:t>
      </w:r>
    </w:p>
    <w:p w14:paraId="60CD5F87" w14:textId="106B05FE" w:rsidR="009113E8" w:rsidRPr="00D82A0C" w:rsidRDefault="009113E8" w:rsidP="007B24F2">
      <w:pPr>
        <w:tabs>
          <w:tab w:val="left" w:pos="1985"/>
        </w:tabs>
        <w:rPr>
          <w:rFonts w:ascii="Arial" w:hAnsi="Arial" w:cs="Arial"/>
          <w:b/>
          <w:bCs/>
          <w:sz w:val="24"/>
        </w:rPr>
      </w:pPr>
      <w:r w:rsidRPr="00D82A0C">
        <w:rPr>
          <w:rFonts w:ascii="Arial" w:hAnsi="Arial" w:cs="Arial"/>
          <w:b/>
          <w:bCs/>
          <w:sz w:val="24"/>
        </w:rPr>
        <w:t>Document for:</w:t>
      </w:r>
      <w:r w:rsidRPr="00D82A0C">
        <w:rPr>
          <w:rFonts w:ascii="Arial" w:hAnsi="Arial" w:cs="Arial"/>
          <w:b/>
          <w:bCs/>
          <w:sz w:val="24"/>
        </w:rPr>
        <w:tab/>
      </w:r>
      <w:r w:rsidR="00A47283">
        <w:rPr>
          <w:rFonts w:ascii="Arial" w:hAnsi="Arial" w:cs="Arial"/>
          <w:b/>
          <w:bCs/>
          <w:sz w:val="24"/>
        </w:rPr>
        <w:t>Information</w:t>
      </w:r>
    </w:p>
    <w:p w14:paraId="41D6AA04" w14:textId="77777777" w:rsidR="009113E8" w:rsidRPr="00D82A0C" w:rsidRDefault="009113E8" w:rsidP="007B24F2">
      <w:pPr>
        <w:pStyle w:val="Heading1"/>
      </w:pPr>
      <w:r w:rsidRPr="00D82A0C">
        <w:t>1</w:t>
      </w:r>
      <w:r w:rsidRPr="00D82A0C">
        <w:tab/>
        <w:t>Introduction</w:t>
      </w:r>
    </w:p>
    <w:p w14:paraId="3ED59347" w14:textId="77777777" w:rsidR="0030162E" w:rsidRDefault="0030162E" w:rsidP="0030162E">
      <w:pPr>
        <w:rPr>
          <w:lang w:eastAsia="zh-CN"/>
        </w:rPr>
      </w:pPr>
      <w:r>
        <w:rPr>
          <w:lang w:eastAsia="zh-CN"/>
        </w:rPr>
        <w:t xml:space="preserve">At RAN#102 it was highlighted that there is a need for a new tool/methodology for handling the specification of CA combinations in RAN4. It is widely recognised that tens of thousands of band combinations cannot be specified efficiently using tables in DOCX files. And the number of combinations continues to grow exponentially – a situation that is expected to continue in the 6G timeframe. </w:t>
      </w:r>
    </w:p>
    <w:p w14:paraId="227FE96E" w14:textId="77777777" w:rsidR="0030162E" w:rsidRDefault="0030162E" w:rsidP="0030162E">
      <w:pPr>
        <w:rPr>
          <w:lang w:eastAsia="zh-CN"/>
        </w:rPr>
      </w:pPr>
      <w:r>
        <w:rPr>
          <w:lang w:eastAsia="zh-CN"/>
        </w:rPr>
        <w:t xml:space="preserve">RAN#102 commissioned an activity to identify a new methodology with a small working party with a small number of expert delegates from RAN4 in conjunction with ETSI MCC. A solution was identified together with </w:t>
      </w:r>
      <w:r w:rsidRPr="00ED04BA">
        <w:rPr>
          <w:lang w:eastAsia="zh-CN"/>
        </w:rPr>
        <w:t>ETSI MCC</w:t>
      </w:r>
      <w:r>
        <w:rPr>
          <w:lang w:eastAsia="zh-CN"/>
        </w:rPr>
        <w:t xml:space="preserve"> and work on enabling this is now ongoing.</w:t>
      </w:r>
    </w:p>
    <w:p w14:paraId="202AE440" w14:textId="1ECB1045" w:rsidR="0030162E" w:rsidRDefault="0030162E" w:rsidP="0030162E">
      <w:pPr>
        <w:rPr>
          <w:lang w:eastAsia="zh-CN"/>
        </w:rPr>
      </w:pPr>
      <w:r>
        <w:rPr>
          <w:lang w:eastAsia="zh-CN"/>
        </w:rPr>
        <w:t>Status updates on the work have previously been presented with the latest in [1</w:t>
      </w:r>
      <w:r w:rsidR="00FD4D12">
        <w:rPr>
          <w:lang w:eastAsia="zh-CN"/>
        </w:rPr>
        <w:t>-2</w:t>
      </w:r>
      <w:r>
        <w:rPr>
          <w:lang w:eastAsia="zh-CN"/>
        </w:rPr>
        <w:t xml:space="preserve">] which also contains some background information. This document presents the current state of progress of this activity. </w:t>
      </w:r>
    </w:p>
    <w:p w14:paraId="12205638" w14:textId="3394EA42" w:rsidR="004E053F" w:rsidRPr="00D82A0C" w:rsidRDefault="00841FA0" w:rsidP="00841FA0">
      <w:pPr>
        <w:pStyle w:val="Heading1"/>
      </w:pPr>
      <w:r w:rsidRPr="00D82A0C">
        <w:t>2</w:t>
      </w:r>
      <w:r w:rsidR="00CE4653">
        <w:tab/>
      </w:r>
      <w:r w:rsidR="00C65DB9" w:rsidRPr="00C65DB9">
        <w:t>Progress Update</w:t>
      </w:r>
    </w:p>
    <w:p w14:paraId="54947420" w14:textId="77777777" w:rsidR="00682601" w:rsidRDefault="00682601" w:rsidP="00682601">
      <w:pPr>
        <w:rPr>
          <w:lang w:eastAsia="zh-CN"/>
        </w:rPr>
      </w:pPr>
      <w:r>
        <w:t xml:space="preserve">Since the last status update at RAN4#114bis, the </w:t>
      </w:r>
      <w:r>
        <w:rPr>
          <w:lang w:eastAsia="zh-CN"/>
        </w:rPr>
        <w:t>work continues in three main areas:</w:t>
      </w:r>
    </w:p>
    <w:p w14:paraId="5E37DC92" w14:textId="77777777" w:rsidR="00682601" w:rsidRDefault="00682601" w:rsidP="0075290D">
      <w:pPr>
        <w:pStyle w:val="ListParagraph"/>
        <w:numPr>
          <w:ilvl w:val="0"/>
          <w:numId w:val="5"/>
        </w:numPr>
        <w:spacing w:after="160" w:line="259" w:lineRule="auto"/>
        <w:rPr>
          <w:lang w:eastAsia="zh-CN"/>
        </w:rPr>
      </w:pPr>
      <w:r>
        <w:rPr>
          <w:lang w:eastAsia="zh-CN"/>
        </w:rPr>
        <w:t>Updates of the JSON data files containing the Band- and Band Combination definitions in line with the latest 38.101 specification (19.1.0). The collection of these files is also referred to as “database”.</w:t>
      </w:r>
    </w:p>
    <w:p w14:paraId="2015AAED" w14:textId="77777777" w:rsidR="00682601" w:rsidRDefault="00682601" w:rsidP="0075290D">
      <w:pPr>
        <w:pStyle w:val="ListParagraph"/>
        <w:numPr>
          <w:ilvl w:val="0"/>
          <w:numId w:val="5"/>
        </w:numPr>
        <w:spacing w:after="160" w:line="259" w:lineRule="auto"/>
        <w:rPr>
          <w:lang w:eastAsia="zh-CN"/>
        </w:rPr>
      </w:pPr>
      <w:r>
        <w:rPr>
          <w:lang w:eastAsia="zh-CN"/>
        </w:rPr>
        <w:t>Updates of the JSON schema files, i.e., the templates describing the structure of the JSON data files and enable syntax checking and auto-completion when editing JSON data files</w:t>
      </w:r>
    </w:p>
    <w:p w14:paraId="7A4B106C" w14:textId="77777777" w:rsidR="00682601" w:rsidRDefault="00682601" w:rsidP="0075290D">
      <w:pPr>
        <w:pStyle w:val="ListParagraph"/>
        <w:numPr>
          <w:ilvl w:val="0"/>
          <w:numId w:val="5"/>
        </w:numPr>
        <w:spacing w:after="160" w:line="259" w:lineRule="auto"/>
        <w:rPr>
          <w:lang w:eastAsia="zh-CN"/>
        </w:rPr>
      </w:pPr>
      <w:r>
        <w:rPr>
          <w:lang w:eastAsia="zh-CN"/>
        </w:rPr>
        <w:t>Updates of the Web-App that reads the JSON data files and allows filtering and displaying Band Combinations in table-format from any browser</w:t>
      </w:r>
    </w:p>
    <w:p w14:paraId="2CC206A2" w14:textId="77777777" w:rsidR="00682601" w:rsidRDefault="00682601" w:rsidP="00682601">
      <w:pPr>
        <w:rPr>
          <w:lang w:eastAsia="zh-CN"/>
        </w:rPr>
      </w:pPr>
      <w:r w:rsidRPr="00B50261">
        <w:rPr>
          <w:lang w:eastAsia="zh-CN"/>
        </w:rPr>
        <w:t>Both the JSON data files as well as the corresponding schema files are stored in 3GPP’s Git(lab) instance (also known as ETSI Forge).</w:t>
      </w:r>
    </w:p>
    <w:p w14:paraId="2A853105" w14:textId="5695F892" w:rsidR="00682601" w:rsidRDefault="00657C36" w:rsidP="00657C36">
      <w:pPr>
        <w:pStyle w:val="RAN4H2"/>
        <w:ind w:left="0" w:firstLine="0"/>
      </w:pPr>
      <w:r>
        <w:t>2.</w:t>
      </w:r>
      <w:r>
        <w:tab/>
        <w:t>1</w:t>
      </w:r>
      <w:r w:rsidR="00CB0EF6">
        <w:tab/>
      </w:r>
      <w:r w:rsidR="00CB0EF6">
        <w:tab/>
      </w:r>
      <w:r w:rsidR="00682601">
        <w:t>Access for ETSI members</w:t>
      </w:r>
    </w:p>
    <w:p w14:paraId="52B6612F" w14:textId="77777777" w:rsidR="00682601" w:rsidRDefault="00682601" w:rsidP="00682601">
      <w:pPr>
        <w:rPr>
          <w:lang w:val="en-US"/>
        </w:rPr>
      </w:pPr>
      <w:r>
        <w:rPr>
          <w:lang w:eastAsia="zh-CN"/>
        </w:rPr>
        <w:t xml:space="preserve">All 3GPP members can gain access to a repository </w:t>
      </w:r>
      <w:r w:rsidRPr="00B50261">
        <w:rPr>
          <w:lang w:eastAsia="zh-CN"/>
        </w:rPr>
        <w:t>in 3GPP’s Git(lab) instance (also known as ETSI Forge)</w:t>
      </w:r>
      <w:r>
        <w:rPr>
          <w:lang w:eastAsia="zh-CN"/>
        </w:rPr>
        <w:t xml:space="preserve"> </w:t>
      </w:r>
      <w:r>
        <w:rPr>
          <w:lang w:val="en-US"/>
        </w:rPr>
        <w:t xml:space="preserve">via: </w:t>
      </w:r>
    </w:p>
    <w:p w14:paraId="39BB3625" w14:textId="77777777" w:rsidR="00682601" w:rsidRDefault="00682601" w:rsidP="00682601">
      <w:pPr>
        <w:jc w:val="center"/>
        <w:rPr>
          <w:lang w:val="en-US"/>
        </w:rPr>
      </w:pPr>
      <w:hyperlink r:id="rId13" w:history="1">
        <w:r w:rsidRPr="0096067D">
          <w:rPr>
            <w:rStyle w:val="Hyperlink"/>
            <w:lang w:val="en-US"/>
          </w:rPr>
          <w:t>https://forge.3gpp.org/rep/ran4/carrieraggregation</w:t>
        </w:r>
      </w:hyperlink>
    </w:p>
    <w:p w14:paraId="5E18FCC3" w14:textId="77777777" w:rsidR="00682601" w:rsidRDefault="00682601" w:rsidP="00682601">
      <w:pPr>
        <w:rPr>
          <w:lang w:val="en-US" w:eastAsia="zh-CN"/>
        </w:rPr>
      </w:pPr>
      <w:r>
        <w:rPr>
          <w:lang w:val="en-US" w:eastAsia="zh-CN"/>
        </w:rPr>
        <w:t>using their EOL account.</w:t>
      </w:r>
    </w:p>
    <w:p w14:paraId="7FA59E13" w14:textId="77777777" w:rsidR="00682601" w:rsidRPr="00B50261" w:rsidRDefault="00682601" w:rsidP="00682601">
      <w:pPr>
        <w:rPr>
          <w:lang w:val="en-US" w:eastAsia="zh-CN"/>
        </w:rPr>
      </w:pPr>
      <w:r>
        <w:rPr>
          <w:lang w:val="en-US" w:eastAsia="zh-CN"/>
        </w:rPr>
        <w:t xml:space="preserve">In the </w:t>
      </w:r>
      <w:r w:rsidRPr="00B50261">
        <w:rPr>
          <w:lang w:val="en-US" w:eastAsia="zh-CN"/>
        </w:rPr>
        <w:t>ETSI Forge</w:t>
      </w:r>
      <w:r w:rsidRPr="00B50261">
        <w:t xml:space="preserve"> </w:t>
      </w:r>
      <w:r w:rsidRPr="00B50261">
        <w:rPr>
          <w:lang w:val="en-US" w:eastAsia="zh-CN"/>
        </w:rPr>
        <w:t>repository</w:t>
      </w:r>
      <w:r>
        <w:rPr>
          <w:lang w:val="en-US" w:eastAsia="zh-CN"/>
        </w:rPr>
        <w:t xml:space="preserve"> for the </w:t>
      </w:r>
      <w:r w:rsidRPr="00B50261">
        <w:rPr>
          <w:lang w:val="en-US" w:eastAsia="zh-CN"/>
        </w:rPr>
        <w:t>ETSI MCC band combination database</w:t>
      </w:r>
      <w:r>
        <w:rPr>
          <w:lang w:val="en-US" w:eastAsia="zh-CN"/>
        </w:rPr>
        <w:t xml:space="preserve"> it is possible to access the folder containing </w:t>
      </w:r>
      <w:r>
        <w:rPr>
          <w:lang w:eastAsia="zh-CN"/>
        </w:rPr>
        <w:t>JSON data files as well as the corresponding schema files.</w:t>
      </w:r>
    </w:p>
    <w:p w14:paraId="0FAE4BEC" w14:textId="77777777" w:rsidR="00682601" w:rsidRDefault="00682601" w:rsidP="00682601">
      <w:pPr>
        <w:jc w:val="center"/>
        <w:rPr>
          <w:lang w:val="en-US" w:eastAsia="zh-CN"/>
        </w:rPr>
      </w:pPr>
      <w:r w:rsidRPr="00A26FE0">
        <w:rPr>
          <w:noProof/>
          <w:lang w:val="en-US" w:eastAsia="zh-CN"/>
        </w:rPr>
        <w:drawing>
          <wp:inline distT="0" distB="0" distL="0" distR="0" wp14:anchorId="0F6E831F" wp14:editId="1DA8F596">
            <wp:extent cx="1565564" cy="962919"/>
            <wp:effectExtent l="0" t="0" r="0" b="8890"/>
            <wp:docPr id="192491111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911116" name="Picture 1" descr="A screenshot of a computer&#10;&#10;AI-generated content may be incorrect."/>
                    <pic:cNvPicPr/>
                  </pic:nvPicPr>
                  <pic:blipFill>
                    <a:blip r:embed="rId14"/>
                    <a:stretch>
                      <a:fillRect/>
                    </a:stretch>
                  </pic:blipFill>
                  <pic:spPr>
                    <a:xfrm>
                      <a:off x="0" y="0"/>
                      <a:ext cx="1572928" cy="967448"/>
                    </a:xfrm>
                    <a:prstGeom prst="rect">
                      <a:avLst/>
                    </a:prstGeom>
                  </pic:spPr>
                </pic:pic>
              </a:graphicData>
            </a:graphic>
          </wp:inline>
        </w:drawing>
      </w:r>
    </w:p>
    <w:p w14:paraId="2CA34A84" w14:textId="77777777" w:rsidR="00682601" w:rsidRDefault="00682601" w:rsidP="00682601">
      <w:pPr>
        <w:pStyle w:val="RAN4observation0"/>
        <w:rPr>
          <w:lang w:val="en-US" w:eastAsia="zh-CN"/>
        </w:rPr>
      </w:pPr>
      <w:bookmarkStart w:id="1" w:name="_Toc199272120"/>
      <w:r>
        <w:rPr>
          <w:lang w:val="en-US" w:eastAsia="zh-CN"/>
        </w:rPr>
        <w:t>All 3GPP members have access to the ETSI Forge where JSON data- and schema files for bands and band combinations are stored.</w:t>
      </w:r>
      <w:bookmarkEnd w:id="1"/>
    </w:p>
    <w:p w14:paraId="3EB3CE05" w14:textId="5EFC45AE" w:rsidR="00151595" w:rsidRDefault="00CB0EF6" w:rsidP="00CB0EF6">
      <w:pPr>
        <w:pStyle w:val="RAN4H2"/>
        <w:ind w:left="0" w:firstLine="0"/>
      </w:pPr>
      <w:r>
        <w:t>2.2</w:t>
      </w:r>
      <w:r>
        <w:tab/>
      </w:r>
      <w:r>
        <w:tab/>
      </w:r>
      <w:r w:rsidR="00151595">
        <w:t xml:space="preserve">Update of JSON data- and </w:t>
      </w:r>
      <w:r w:rsidR="00151595" w:rsidRPr="005F1ECC">
        <w:t>schema</w:t>
      </w:r>
      <w:r w:rsidR="00151595">
        <w:t xml:space="preserve"> files</w:t>
      </w:r>
    </w:p>
    <w:p w14:paraId="12F37BA6" w14:textId="77777777" w:rsidR="00151595" w:rsidRDefault="00151595" w:rsidP="00151595">
      <w:pPr>
        <w:rPr>
          <w:lang w:eastAsia="zh-CN"/>
        </w:rPr>
      </w:pPr>
      <w:r>
        <w:rPr>
          <w:lang w:val="en-US" w:eastAsia="zh-CN"/>
        </w:rPr>
        <w:t xml:space="preserve">As of today, the data files on the </w:t>
      </w:r>
      <w:r w:rsidRPr="0029562F">
        <w:rPr>
          <w:lang w:val="en-US" w:eastAsia="zh-CN"/>
        </w:rPr>
        <w:t>main branch</w:t>
      </w:r>
      <w:r>
        <w:rPr>
          <w:lang w:val="en-US" w:eastAsia="zh-CN"/>
        </w:rPr>
        <w:t xml:space="preserve"> of the repository are based on an earlier version of the specification (Rel-18) and they do not include all UL-configurations nor notes. This version is currently used and displayed in the Web-App developed by ETSI MCC</w:t>
      </w:r>
      <w:r>
        <w:rPr>
          <w:lang w:eastAsia="zh-CN"/>
        </w:rPr>
        <w:t xml:space="preserve">. </w:t>
      </w:r>
    </w:p>
    <w:p w14:paraId="21DB3D03" w14:textId="64CC1122" w:rsidR="00151595" w:rsidRDefault="00151595" w:rsidP="00151595">
      <w:pPr>
        <w:rPr>
          <w:lang w:eastAsia="zh-CN"/>
        </w:rPr>
      </w:pPr>
      <w:r>
        <w:rPr>
          <w:lang w:eastAsia="zh-CN"/>
        </w:rPr>
        <w:t>Ericsson provided an updated version of the JSON data- and schema files based on v19.1.0 and incorporating notes and UL-Configurations in a branch (</w:t>
      </w:r>
      <w:hyperlink r:id="rId15" w:history="1">
        <w:r w:rsidRPr="003745A3">
          <w:rPr>
            <w:rStyle w:val="Hyperlink"/>
            <w:lang w:eastAsia="zh-CN"/>
          </w:rPr>
          <w:t>https://forge.3gpp.org/rep/ran4/carrieraggregation/contributions/-/merge_requests/5</w:t>
        </w:r>
      </w:hyperlink>
      <w:r>
        <w:rPr>
          <w:lang w:eastAsia="zh-CN"/>
        </w:rPr>
        <w:t xml:space="preserve">). This version should be merged into the main branch </w:t>
      </w:r>
      <w:r w:rsidR="00D35BE7">
        <w:rPr>
          <w:lang w:eastAsia="zh-CN"/>
        </w:rPr>
        <w:t xml:space="preserve">as agreed in [3] </w:t>
      </w:r>
      <w:r>
        <w:rPr>
          <w:lang w:eastAsia="zh-CN"/>
        </w:rPr>
        <w:t xml:space="preserve">once the Web-App has been updated accordingly. </w:t>
      </w:r>
    </w:p>
    <w:p w14:paraId="72C06E49" w14:textId="77777777" w:rsidR="00151595" w:rsidRDefault="00151595" w:rsidP="00151595">
      <w:pPr>
        <w:pStyle w:val="RAN4observation0"/>
        <w:rPr>
          <w:lang w:eastAsia="zh-CN"/>
        </w:rPr>
      </w:pPr>
      <w:bookmarkStart w:id="2" w:name="_Toc199272121"/>
      <w:r w:rsidRPr="00E46B98">
        <w:rPr>
          <w:lang w:eastAsia="zh-CN"/>
        </w:rPr>
        <w:t>Ericsson provided an updated version of the JSON data- and schema files based on v19.1.0</w:t>
      </w:r>
      <w:bookmarkEnd w:id="2"/>
    </w:p>
    <w:p w14:paraId="67D79FF1" w14:textId="301EB52C" w:rsidR="00193360" w:rsidRDefault="00CE4653" w:rsidP="0075290D">
      <w:pPr>
        <w:pStyle w:val="RAN4H2"/>
        <w:numPr>
          <w:ilvl w:val="1"/>
          <w:numId w:val="8"/>
        </w:numPr>
        <w:rPr>
          <w:lang w:val="en-US"/>
        </w:rPr>
      </w:pPr>
      <w:r>
        <w:rPr>
          <w:rStyle w:val="Heading2Char"/>
        </w:rPr>
        <w:t xml:space="preserve"> </w:t>
      </w:r>
      <w:r w:rsidR="00193360" w:rsidRPr="00CE4653">
        <w:rPr>
          <w:rStyle w:val="Heading2Char"/>
        </w:rPr>
        <w:t>Updated version of the WebApp</w:t>
      </w:r>
      <w:r w:rsidR="00193360">
        <w:rPr>
          <w:lang w:val="en-US"/>
        </w:rPr>
        <w:t>.</w:t>
      </w:r>
    </w:p>
    <w:p w14:paraId="561FC062" w14:textId="77777777" w:rsidR="00193360" w:rsidRDefault="00193360" w:rsidP="00193360">
      <w:pPr>
        <w:rPr>
          <w:lang w:eastAsia="zh-CN"/>
        </w:rPr>
      </w:pPr>
      <w:r>
        <w:rPr>
          <w:lang w:eastAsia="zh-CN"/>
        </w:rPr>
        <w:t>The content of the ETSI MCC band combination database can already now be visualized via a Web-App.  This can be accessed via:</w:t>
      </w:r>
    </w:p>
    <w:p w14:paraId="1B2455A8" w14:textId="77777777" w:rsidR="00193360" w:rsidRPr="00E43E11" w:rsidRDefault="00193360" w:rsidP="00193360">
      <w:pPr>
        <w:ind w:left="2880" w:firstLine="720"/>
        <w:rPr>
          <w:lang w:val="en-US"/>
        </w:rPr>
      </w:pPr>
      <w:r w:rsidRPr="00E43E11">
        <w:rPr>
          <w:lang w:val="en-US"/>
        </w:rPr>
        <w:t xml:space="preserve"> </w:t>
      </w:r>
      <w:hyperlink r:id="rId16" w:history="1">
        <w:r w:rsidRPr="00E43E11">
          <w:rPr>
            <w:rStyle w:val="Hyperlink"/>
            <w:lang w:val="en-US"/>
          </w:rPr>
          <w:t>https://tnm.etsi.org/ca/</w:t>
        </w:r>
      </w:hyperlink>
    </w:p>
    <w:p w14:paraId="5BF6D0A4" w14:textId="77777777" w:rsidR="00193360" w:rsidRDefault="00193360" w:rsidP="00193360">
      <w:pPr>
        <w:rPr>
          <w:lang w:eastAsia="zh-CN"/>
        </w:rPr>
      </w:pPr>
      <w:r>
        <w:rPr>
          <w:lang w:eastAsia="zh-CN"/>
        </w:rPr>
        <w:t>Via the Web-App it is now possible to download all the content of the repository for the ETSI MCC band combination database using the EOL account login information. This can be accessed via the below link.</w:t>
      </w:r>
    </w:p>
    <w:p w14:paraId="26AF0FC7" w14:textId="77777777" w:rsidR="00193360" w:rsidRDefault="00193360" w:rsidP="00193360">
      <w:pPr>
        <w:jc w:val="center"/>
        <w:rPr>
          <w:lang w:eastAsia="zh-CN"/>
        </w:rPr>
      </w:pPr>
      <w:r w:rsidRPr="00190D8C">
        <w:rPr>
          <w:noProof/>
          <w:lang w:eastAsia="zh-CN"/>
        </w:rPr>
        <w:drawing>
          <wp:inline distT="0" distB="0" distL="0" distR="0" wp14:anchorId="5FF55D75" wp14:editId="630F2D24">
            <wp:extent cx="872836" cy="376313"/>
            <wp:effectExtent l="0" t="0" r="3810" b="5080"/>
            <wp:docPr id="318836600" name="Picture 1" descr="A close-up of a white background&#10;&#10;AI-generated content may be incorrect.">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916914" name="Picture 1" descr="A close-up of a white background&#10;&#10;AI-generated content may be incorrect.">
                      <a:hlinkClick r:id="rId17"/>
                    </pic:cNvPr>
                    <pic:cNvPicPr/>
                  </pic:nvPicPr>
                  <pic:blipFill>
                    <a:blip r:embed="rId18"/>
                    <a:stretch>
                      <a:fillRect/>
                    </a:stretch>
                  </pic:blipFill>
                  <pic:spPr>
                    <a:xfrm>
                      <a:off x="0" y="0"/>
                      <a:ext cx="877419" cy="378289"/>
                    </a:xfrm>
                    <a:prstGeom prst="rect">
                      <a:avLst/>
                    </a:prstGeom>
                  </pic:spPr>
                </pic:pic>
              </a:graphicData>
            </a:graphic>
          </wp:inline>
        </w:drawing>
      </w:r>
    </w:p>
    <w:p w14:paraId="24FD03DC" w14:textId="77777777" w:rsidR="00193360" w:rsidRDefault="00193360" w:rsidP="00193360">
      <w:pPr>
        <w:pStyle w:val="RAN4observation0"/>
        <w:rPr>
          <w:lang w:eastAsia="zh-CN"/>
        </w:rPr>
      </w:pPr>
      <w:bookmarkStart w:id="3" w:name="_Toc199272122"/>
      <w:r>
        <w:rPr>
          <w:lang w:eastAsia="zh-CN"/>
        </w:rPr>
        <w:t>All the content of the latest version (main branch) of the E</w:t>
      </w:r>
      <w:r w:rsidRPr="00DF0988">
        <w:rPr>
          <w:lang w:eastAsia="zh-CN"/>
        </w:rPr>
        <w:t>TSI MCC band combination database</w:t>
      </w:r>
      <w:r>
        <w:rPr>
          <w:lang w:eastAsia="zh-CN"/>
        </w:rPr>
        <w:t xml:space="preserve"> can be downloaded</w:t>
      </w:r>
      <w:r w:rsidRPr="00DF0988">
        <w:rPr>
          <w:lang w:eastAsia="zh-CN"/>
        </w:rPr>
        <w:t xml:space="preserve"> using the EOL account login information</w:t>
      </w:r>
      <w:r>
        <w:rPr>
          <w:lang w:eastAsia="zh-CN"/>
        </w:rPr>
        <w:t>.</w:t>
      </w:r>
      <w:bookmarkEnd w:id="3"/>
    </w:p>
    <w:p w14:paraId="1989DC1A" w14:textId="77777777" w:rsidR="00193360" w:rsidRDefault="00193360" w:rsidP="00193360">
      <w:pPr>
        <w:rPr>
          <w:lang w:eastAsia="zh-CN"/>
        </w:rPr>
      </w:pPr>
      <w:r>
        <w:rPr>
          <w:lang w:eastAsia="zh-CN"/>
        </w:rPr>
        <w:t xml:space="preserve">This is equivalent to what one would consider the latest version of the DOCX-based specification listing now. Noting that even the version control is an inherited part of the underlying GIT framework of the ETSI Forge the version of the available data is currently not necessarily in sync with the official DOCX-based specifications. This as the transformation from the DOCX band combination tables currently are not automated but run when needed during the trail phase of the implementation of the band combination database. </w:t>
      </w:r>
    </w:p>
    <w:p w14:paraId="58CD885E" w14:textId="77777777" w:rsidR="00193360" w:rsidRPr="00DF0988" w:rsidRDefault="00193360" w:rsidP="00193360">
      <w:pPr>
        <w:pStyle w:val="RAN4observation0"/>
        <w:rPr>
          <w:lang w:eastAsia="zh-CN"/>
        </w:rPr>
      </w:pPr>
      <w:bookmarkStart w:id="4" w:name="_Toc199272123"/>
      <w:r>
        <w:rPr>
          <w:lang w:eastAsia="zh-CN"/>
        </w:rPr>
        <w:t>The alignment between official versions of the specification and the band combination database will be implemented at a later stage.</w:t>
      </w:r>
      <w:bookmarkEnd w:id="4"/>
    </w:p>
    <w:p w14:paraId="109CA538" w14:textId="5985F484" w:rsidR="000E39AE" w:rsidRPr="00CB2B5E" w:rsidRDefault="00A81823" w:rsidP="00CE4653">
      <w:pPr>
        <w:pStyle w:val="Heading1"/>
        <w:rPr>
          <w:lang w:val="en-US"/>
        </w:rPr>
      </w:pPr>
      <w:r>
        <w:rPr>
          <w:lang w:val="en-US"/>
        </w:rPr>
        <w:t>3</w:t>
      </w:r>
      <w:r>
        <w:rPr>
          <w:lang w:val="en-US"/>
        </w:rPr>
        <w:tab/>
      </w:r>
      <w:r w:rsidR="000E39AE" w:rsidRPr="00CB2B5E">
        <w:rPr>
          <w:lang w:val="en-US"/>
        </w:rPr>
        <w:t>Next steps</w:t>
      </w:r>
    </w:p>
    <w:p w14:paraId="647B0AC4" w14:textId="77777777" w:rsidR="000E39AE" w:rsidRDefault="000E39AE" w:rsidP="000E39AE">
      <w:pPr>
        <w:rPr>
          <w:lang w:eastAsia="zh-CN"/>
        </w:rPr>
      </w:pPr>
      <w:r>
        <w:rPr>
          <w:lang w:eastAsia="zh-CN"/>
        </w:rPr>
        <w:t xml:space="preserve">As agreed by RAN4 the database will be operated in parallel with the existing DOCX-based specification for some time, probably until the end of Release 19. </w:t>
      </w:r>
    </w:p>
    <w:p w14:paraId="5F58EE99" w14:textId="77777777" w:rsidR="000E39AE" w:rsidRDefault="000E39AE" w:rsidP="000E39AE">
      <w:pPr>
        <w:pStyle w:val="RAN4observation0"/>
        <w:rPr>
          <w:lang w:eastAsia="zh-CN"/>
        </w:rPr>
      </w:pPr>
      <w:bookmarkStart w:id="5" w:name="_Toc199272124"/>
      <w:r w:rsidRPr="00BC4831">
        <w:rPr>
          <w:lang w:eastAsia="zh-CN"/>
        </w:rPr>
        <w:t xml:space="preserve">The database </w:t>
      </w:r>
      <w:r>
        <w:rPr>
          <w:lang w:eastAsia="zh-CN"/>
        </w:rPr>
        <w:t>is expected</w:t>
      </w:r>
      <w:r w:rsidRPr="00BC4831">
        <w:rPr>
          <w:lang w:eastAsia="zh-CN"/>
        </w:rPr>
        <w:t xml:space="preserve"> </w:t>
      </w:r>
      <w:r>
        <w:rPr>
          <w:lang w:eastAsia="zh-CN"/>
        </w:rPr>
        <w:t xml:space="preserve">to be </w:t>
      </w:r>
      <w:r w:rsidRPr="00BC4831">
        <w:rPr>
          <w:lang w:eastAsia="zh-CN"/>
        </w:rPr>
        <w:t xml:space="preserve">operated in parallel with the existing </w:t>
      </w:r>
      <w:r>
        <w:rPr>
          <w:lang w:eastAsia="zh-CN"/>
        </w:rPr>
        <w:t xml:space="preserve">DOCX-based specification </w:t>
      </w:r>
      <w:r w:rsidRPr="00BC4831">
        <w:rPr>
          <w:lang w:eastAsia="zh-CN"/>
        </w:rPr>
        <w:t xml:space="preserve">until the end of Release </w:t>
      </w:r>
      <w:r>
        <w:rPr>
          <w:lang w:eastAsia="zh-CN"/>
        </w:rPr>
        <w:t>19</w:t>
      </w:r>
      <w:r w:rsidRPr="00BC4831">
        <w:rPr>
          <w:lang w:eastAsia="zh-CN"/>
        </w:rPr>
        <w:t>.</w:t>
      </w:r>
      <w:bookmarkEnd w:id="5"/>
      <w:r w:rsidRPr="00BC4831">
        <w:rPr>
          <w:lang w:eastAsia="zh-CN"/>
        </w:rPr>
        <w:t xml:space="preserve"> </w:t>
      </w:r>
    </w:p>
    <w:p w14:paraId="71C644E9" w14:textId="0B24F870" w:rsidR="000E39AE" w:rsidRDefault="00A81823" w:rsidP="00A81823">
      <w:pPr>
        <w:pStyle w:val="Heading2"/>
      </w:pPr>
      <w:r>
        <w:t>3</w:t>
      </w:r>
      <w:r w:rsidR="00B8644E">
        <w:t>.1</w:t>
      </w:r>
      <w:r w:rsidR="00B8644E">
        <w:tab/>
      </w:r>
      <w:r w:rsidR="004F11E4">
        <w:tab/>
      </w:r>
      <w:r w:rsidR="000E39AE">
        <w:t>RAN4 Workflow</w:t>
      </w:r>
    </w:p>
    <w:p w14:paraId="5E4E9CF9" w14:textId="77777777" w:rsidR="000E39AE" w:rsidRDefault="000E39AE" w:rsidP="000E39AE">
      <w:pPr>
        <w:rPr>
          <w:lang w:eastAsia="zh-CN"/>
        </w:rPr>
      </w:pPr>
      <w:r>
        <w:rPr>
          <w:lang w:eastAsia="zh-CN"/>
        </w:rPr>
        <w:t>With the database being established, planning on how to propose and introduce new combinations or corrections to existing combinations to the database without porting them from the DOCX-based specification needs to commence.</w:t>
      </w:r>
    </w:p>
    <w:p w14:paraId="08E8DFE4" w14:textId="77777777" w:rsidR="000E39AE" w:rsidRDefault="000E39AE" w:rsidP="000E39AE">
      <w:pPr>
        <w:rPr>
          <w:lang w:eastAsia="zh-CN"/>
        </w:rPr>
      </w:pPr>
      <w:r>
        <w:rPr>
          <w:lang w:eastAsia="zh-CN"/>
        </w:rPr>
        <w:t xml:space="preserve">Therefore, RAN4 is now discussing how to </w:t>
      </w:r>
      <w:bookmarkStart w:id="6" w:name="_Hlk189504430"/>
      <w:r>
        <w:rPr>
          <w:lang w:eastAsia="zh-CN"/>
        </w:rPr>
        <w:t>integrate the band combination database into the RAN4 workflow</w:t>
      </w:r>
      <w:bookmarkEnd w:id="6"/>
      <w:r>
        <w:rPr>
          <w:lang w:eastAsia="zh-CN"/>
        </w:rPr>
        <w:t>. In general, there are at least the following questions which need to be answered by RAN4.</w:t>
      </w:r>
    </w:p>
    <w:p w14:paraId="68E1E2BA" w14:textId="77777777" w:rsidR="000E39AE" w:rsidRDefault="000E39AE" w:rsidP="0075290D">
      <w:pPr>
        <w:pStyle w:val="ListParagraph"/>
        <w:numPr>
          <w:ilvl w:val="0"/>
          <w:numId w:val="6"/>
        </w:numPr>
        <w:spacing w:after="160" w:line="259" w:lineRule="auto"/>
        <w:rPr>
          <w:lang w:eastAsia="zh-CN"/>
        </w:rPr>
      </w:pPr>
      <w:r>
        <w:rPr>
          <w:lang w:eastAsia="zh-CN"/>
        </w:rPr>
        <w:t>How shall requests for new band combinations and listing of WI included band combinations be handled when the database is implemented?</w:t>
      </w:r>
    </w:p>
    <w:p w14:paraId="3CC3DC8D" w14:textId="77777777" w:rsidR="000E39AE" w:rsidRDefault="000E39AE" w:rsidP="0075290D">
      <w:pPr>
        <w:pStyle w:val="ListParagraph"/>
        <w:numPr>
          <w:ilvl w:val="0"/>
          <w:numId w:val="6"/>
        </w:numPr>
        <w:spacing w:after="160" w:line="259" w:lineRule="auto"/>
        <w:rPr>
          <w:lang w:eastAsia="zh-CN"/>
        </w:rPr>
      </w:pPr>
      <w:r>
        <w:rPr>
          <w:lang w:eastAsia="zh-CN"/>
        </w:rPr>
        <w:t>How should companies submit technical contributions (i.e. TPs/</w:t>
      </w:r>
      <w:proofErr w:type="spellStart"/>
      <w:r>
        <w:rPr>
          <w:lang w:eastAsia="zh-CN"/>
        </w:rPr>
        <w:t>draftCRs</w:t>
      </w:r>
      <w:proofErr w:type="spellEnd"/>
      <w:r>
        <w:rPr>
          <w:lang w:eastAsia="zh-CN"/>
        </w:rPr>
        <w:t xml:space="preserve">) for completion of new band combinations? </w:t>
      </w:r>
    </w:p>
    <w:p w14:paraId="40F0E50A" w14:textId="77777777" w:rsidR="000E39AE" w:rsidRDefault="000E39AE" w:rsidP="0075290D">
      <w:pPr>
        <w:pStyle w:val="ListParagraph"/>
        <w:numPr>
          <w:ilvl w:val="0"/>
          <w:numId w:val="6"/>
        </w:numPr>
        <w:spacing w:after="160" w:line="259" w:lineRule="auto"/>
        <w:rPr>
          <w:lang w:eastAsia="zh-CN"/>
        </w:rPr>
      </w:pPr>
      <w:r>
        <w:rPr>
          <w:lang w:eastAsia="zh-CN"/>
        </w:rPr>
        <w:t>What should be the process to update the band combination database with new agreed combinations?</w:t>
      </w:r>
    </w:p>
    <w:p w14:paraId="748F85F9" w14:textId="77777777" w:rsidR="000E39AE" w:rsidRDefault="000E39AE" w:rsidP="0075290D">
      <w:pPr>
        <w:pStyle w:val="ListParagraph"/>
        <w:numPr>
          <w:ilvl w:val="0"/>
          <w:numId w:val="6"/>
        </w:numPr>
        <w:spacing w:after="160" w:line="259" w:lineRule="auto"/>
        <w:rPr>
          <w:lang w:eastAsia="zh-CN"/>
        </w:rPr>
      </w:pPr>
      <w:r>
        <w:rPr>
          <w:lang w:eastAsia="zh-CN"/>
        </w:rPr>
        <w:t>How can errors and/or modifications of band combinations already in the band combination database be addressed by RAN4?</w:t>
      </w:r>
    </w:p>
    <w:p w14:paraId="41139D64" w14:textId="77777777" w:rsidR="000E39AE" w:rsidRDefault="000E39AE" w:rsidP="000E39AE">
      <w:pPr>
        <w:pStyle w:val="RAN4observation0"/>
        <w:rPr>
          <w:lang w:eastAsia="zh-CN"/>
        </w:rPr>
      </w:pPr>
      <w:bookmarkStart w:id="7" w:name="_Toc199272125"/>
      <w:r>
        <w:rPr>
          <w:lang w:eastAsia="zh-CN"/>
        </w:rPr>
        <w:t xml:space="preserve">Multiple aspects of how RAN4 shall </w:t>
      </w:r>
      <w:r w:rsidRPr="00C25988">
        <w:rPr>
          <w:lang w:eastAsia="zh-CN"/>
        </w:rPr>
        <w:t>integrate the band combination database into the RAN4 workflow</w:t>
      </w:r>
      <w:r>
        <w:rPr>
          <w:lang w:eastAsia="zh-CN"/>
        </w:rPr>
        <w:t xml:space="preserve"> needs to be discussed by RAN4.</w:t>
      </w:r>
      <w:bookmarkEnd w:id="7"/>
    </w:p>
    <w:p w14:paraId="21EE42A3" w14:textId="77777777" w:rsidR="007D4DDE" w:rsidRDefault="007D4DDE" w:rsidP="00A93C50">
      <w:pPr>
        <w:pStyle w:val="RAN4observation0"/>
        <w:numPr>
          <w:ilvl w:val="0"/>
          <w:numId w:val="0"/>
        </w:numPr>
        <w:rPr>
          <w:lang w:eastAsia="zh-CN"/>
        </w:rPr>
      </w:pPr>
    </w:p>
    <w:p w14:paraId="4C7F397C" w14:textId="731FEA49" w:rsidR="007D4DDE" w:rsidRPr="00A81823" w:rsidRDefault="00A81823" w:rsidP="00A81823">
      <w:pPr>
        <w:pStyle w:val="Heading3"/>
      </w:pPr>
      <w:r>
        <w:t>3.1.1</w:t>
      </w:r>
      <w:r>
        <w:tab/>
      </w:r>
      <w:r w:rsidR="007D4DDE" w:rsidRPr="00A81823">
        <w:t>Stage 1 implementation of the ETSI MCC band combination database</w:t>
      </w:r>
    </w:p>
    <w:p w14:paraId="47CD34D2" w14:textId="77777777" w:rsidR="007D4DDE" w:rsidRDefault="007D4DDE" w:rsidP="007D4DDE">
      <w:pPr>
        <w:rPr>
          <w:lang w:eastAsia="zh-CN"/>
        </w:rPr>
      </w:pPr>
      <w:r>
        <w:rPr>
          <w:lang w:eastAsia="zh-CN"/>
        </w:rPr>
        <w:t xml:space="preserve">As discussed in the previous section there are multiple steps in the process of introducing new band combinations and all of these can to some extent be part of the </w:t>
      </w:r>
      <w:r w:rsidRPr="00A05314">
        <w:rPr>
          <w:lang w:val="en-US"/>
        </w:rPr>
        <w:t xml:space="preserve">ETSI MCC </w:t>
      </w:r>
      <w:r>
        <w:rPr>
          <w:lang w:val="en-US"/>
        </w:rPr>
        <w:t xml:space="preserve">band combination </w:t>
      </w:r>
      <w:r w:rsidRPr="00A05314">
        <w:rPr>
          <w:lang w:val="en-US"/>
        </w:rPr>
        <w:t>database</w:t>
      </w:r>
      <w:r>
        <w:rPr>
          <w:lang w:val="en-US"/>
        </w:rPr>
        <w:t xml:space="preserve">. There needs to be a balance between how much is implemented and when RAN4 can start to use it. To facilitate this the following is a proposal with, in our view, the least impact to RAN4 current procedures. </w:t>
      </w:r>
    </w:p>
    <w:p w14:paraId="26702FE9" w14:textId="77777777" w:rsidR="007D4DDE" w:rsidRPr="00E37ED8" w:rsidRDefault="007D4DDE" w:rsidP="007D4DDE">
      <w:pPr>
        <w:rPr>
          <w:b/>
          <w:bCs/>
          <w:lang w:eastAsia="zh-CN"/>
        </w:rPr>
      </w:pPr>
      <w:r w:rsidRPr="00E37ED8">
        <w:rPr>
          <w:b/>
          <w:bCs/>
          <w:lang w:eastAsia="zh-CN"/>
        </w:rPr>
        <w:t>Stage 1 – Procedures:</w:t>
      </w:r>
    </w:p>
    <w:p w14:paraId="1BBD8223" w14:textId="77777777" w:rsidR="00F778FA" w:rsidRPr="00612B6F" w:rsidRDefault="00F778FA" w:rsidP="0075290D">
      <w:pPr>
        <w:pStyle w:val="ListParagraph"/>
        <w:numPr>
          <w:ilvl w:val="0"/>
          <w:numId w:val="9"/>
        </w:numPr>
        <w:spacing w:after="160" w:line="259" w:lineRule="auto"/>
        <w:rPr>
          <w:lang w:eastAsia="zh-CN"/>
        </w:rPr>
      </w:pPr>
      <w:r w:rsidRPr="00612B6F">
        <w:rPr>
          <w:lang w:eastAsia="zh-CN"/>
        </w:rPr>
        <w:t>Request for new band combinations, tracking and WID listing is continued with no change. This means Word is still used for WIDs and SRs and Excel is used for listing band combinations and their status. There may be changes to the needed information included in the Excel sheets but otherwise no major changes.</w:t>
      </w:r>
    </w:p>
    <w:p w14:paraId="5036448B" w14:textId="77777777" w:rsidR="00F778FA" w:rsidRPr="00612B6F" w:rsidRDefault="00F778FA" w:rsidP="0075290D">
      <w:pPr>
        <w:pStyle w:val="ListParagraph"/>
        <w:numPr>
          <w:ilvl w:val="0"/>
          <w:numId w:val="9"/>
        </w:numPr>
        <w:spacing w:after="160" w:line="259" w:lineRule="auto"/>
        <w:rPr>
          <w:lang w:eastAsia="zh-CN"/>
        </w:rPr>
      </w:pPr>
      <w:r w:rsidRPr="00612B6F">
        <w:rPr>
          <w:lang w:eastAsia="zh-CN"/>
        </w:rPr>
        <w:t xml:space="preserve">When a company wants to submit a new or modify an existing band combination, they prepare a </w:t>
      </w:r>
      <w:proofErr w:type="spellStart"/>
      <w:r>
        <w:rPr>
          <w:lang w:eastAsia="zh-CN"/>
        </w:rPr>
        <w:t>Tdoc</w:t>
      </w:r>
      <w:proofErr w:type="spellEnd"/>
      <w:r w:rsidRPr="00612B6F">
        <w:rPr>
          <w:lang w:eastAsia="zh-CN"/>
        </w:rPr>
        <w:t xml:space="preserve"> (TP</w:t>
      </w:r>
      <w:r>
        <w:rPr>
          <w:lang w:eastAsia="zh-CN"/>
        </w:rPr>
        <w:t xml:space="preserve"> or draftCR</w:t>
      </w:r>
      <w:r w:rsidRPr="00612B6F">
        <w:rPr>
          <w:lang w:eastAsia="zh-CN"/>
        </w:rPr>
        <w:t xml:space="preserve">) which outlines the intended change and provided the needed technical justification/analysis. This is done in Word with a </w:t>
      </w:r>
      <w:proofErr w:type="spellStart"/>
      <w:r w:rsidRPr="00612B6F">
        <w:rPr>
          <w:lang w:eastAsia="zh-CN"/>
        </w:rPr>
        <w:t>Tdoc</w:t>
      </w:r>
      <w:proofErr w:type="spellEnd"/>
      <w:r w:rsidRPr="00612B6F">
        <w:rPr>
          <w:lang w:eastAsia="zh-CN"/>
        </w:rPr>
        <w:t xml:space="preserve"> just like current procedure. The new step is that a JSON file shall be provided and included into the </w:t>
      </w:r>
      <w:proofErr w:type="spellStart"/>
      <w:r w:rsidRPr="00612B6F">
        <w:rPr>
          <w:lang w:eastAsia="zh-CN"/>
        </w:rPr>
        <w:t>Tdoc</w:t>
      </w:r>
      <w:proofErr w:type="spellEnd"/>
      <w:r w:rsidRPr="00612B6F">
        <w:rPr>
          <w:lang w:eastAsia="zh-CN"/>
        </w:rPr>
        <w:t xml:space="preserve"> Zip file which includes either the new or modified JSON container for the </w:t>
      </w:r>
      <w:r>
        <w:rPr>
          <w:lang w:eastAsia="zh-CN"/>
        </w:rPr>
        <w:t xml:space="preserve">NR </w:t>
      </w:r>
      <w:r w:rsidRPr="00612B6F">
        <w:rPr>
          <w:lang w:eastAsia="zh-CN"/>
        </w:rPr>
        <w:t xml:space="preserve">CA configuration or single </w:t>
      </w:r>
      <w:r>
        <w:rPr>
          <w:lang w:eastAsia="zh-CN"/>
        </w:rPr>
        <w:t xml:space="preserve">NR </w:t>
      </w:r>
      <w:r w:rsidRPr="00612B6F">
        <w:rPr>
          <w:lang w:eastAsia="zh-CN"/>
        </w:rPr>
        <w:t>band channel bandwidth support.</w:t>
      </w:r>
    </w:p>
    <w:p w14:paraId="4CF07272" w14:textId="77777777" w:rsidR="00F778FA" w:rsidRPr="00612B6F" w:rsidRDefault="00F778FA" w:rsidP="0075290D">
      <w:pPr>
        <w:pStyle w:val="ListParagraph"/>
        <w:numPr>
          <w:ilvl w:val="0"/>
          <w:numId w:val="9"/>
        </w:numPr>
        <w:spacing w:after="160" w:line="259" w:lineRule="auto"/>
        <w:rPr>
          <w:lang w:eastAsia="zh-CN"/>
        </w:rPr>
      </w:pPr>
      <w:r w:rsidRPr="00612B6F">
        <w:rPr>
          <w:lang w:eastAsia="zh-CN"/>
        </w:rPr>
        <w:t xml:space="preserve">During a RAN4 meeting the submitted </w:t>
      </w:r>
      <w:proofErr w:type="spellStart"/>
      <w:r w:rsidRPr="00612B6F">
        <w:rPr>
          <w:lang w:eastAsia="zh-CN"/>
        </w:rPr>
        <w:t>Tdocs</w:t>
      </w:r>
      <w:proofErr w:type="spellEnd"/>
      <w:r w:rsidRPr="00612B6F">
        <w:rPr>
          <w:lang w:eastAsia="zh-CN"/>
        </w:rPr>
        <w:t xml:space="preserve"> can be handled in similar was as now using the basket procedure with flagging and block approval. Any issues identified during </w:t>
      </w:r>
      <w:proofErr w:type="gramStart"/>
      <w:r w:rsidRPr="00612B6F">
        <w:rPr>
          <w:lang w:eastAsia="zh-CN"/>
        </w:rPr>
        <w:t>flagging</w:t>
      </w:r>
      <w:proofErr w:type="gramEnd"/>
      <w:r w:rsidRPr="00612B6F">
        <w:rPr>
          <w:lang w:eastAsia="zh-CN"/>
        </w:rPr>
        <w:t xml:space="preserve"> or the meeting can be corrected with a revision, just like now, where the new thing is that also a revision to the JSON file </w:t>
      </w:r>
      <w:proofErr w:type="gramStart"/>
      <w:r w:rsidRPr="00612B6F">
        <w:rPr>
          <w:lang w:eastAsia="zh-CN"/>
        </w:rPr>
        <w:t>has to</w:t>
      </w:r>
      <w:proofErr w:type="gramEnd"/>
      <w:r w:rsidRPr="00612B6F">
        <w:rPr>
          <w:lang w:eastAsia="zh-CN"/>
        </w:rPr>
        <w:t xml:space="preserve"> be provided.</w:t>
      </w:r>
    </w:p>
    <w:p w14:paraId="3F63531C" w14:textId="77777777" w:rsidR="00F778FA" w:rsidRPr="00612B6F" w:rsidRDefault="00F778FA" w:rsidP="0075290D">
      <w:pPr>
        <w:pStyle w:val="ListParagraph"/>
        <w:numPr>
          <w:ilvl w:val="0"/>
          <w:numId w:val="9"/>
        </w:numPr>
        <w:spacing w:after="160" w:line="259" w:lineRule="auto"/>
        <w:rPr>
          <w:lang w:eastAsia="zh-CN"/>
        </w:rPr>
      </w:pPr>
      <w:r w:rsidRPr="00612B6F">
        <w:rPr>
          <w:lang w:eastAsia="zh-CN"/>
        </w:rPr>
        <w:t xml:space="preserve">After the RAN4 meeting the Rapporteur will collect all the agreed JSON files and together with a potential </w:t>
      </w:r>
      <w:proofErr w:type="spellStart"/>
      <w:r w:rsidRPr="00612B6F">
        <w:rPr>
          <w:lang w:eastAsia="zh-CN"/>
        </w:rPr>
        <w:t>BigCR</w:t>
      </w:r>
      <w:proofErr w:type="spellEnd"/>
      <w:r w:rsidRPr="00612B6F">
        <w:rPr>
          <w:lang w:eastAsia="zh-CN"/>
        </w:rPr>
        <w:t xml:space="preserve">, if needed, submit this for post-meeting approval. When the batch of JSON files are approved these are either directly by the Rapporteur or via MCC committed to the ETSI Forge (GIT repository). </w:t>
      </w:r>
    </w:p>
    <w:p w14:paraId="60782EE3" w14:textId="77777777" w:rsidR="00F778FA" w:rsidRPr="00612B6F" w:rsidRDefault="00F778FA" w:rsidP="0075290D">
      <w:pPr>
        <w:pStyle w:val="ListParagraph"/>
        <w:numPr>
          <w:ilvl w:val="0"/>
          <w:numId w:val="9"/>
        </w:numPr>
        <w:spacing w:after="160" w:line="259" w:lineRule="auto"/>
        <w:rPr>
          <w:lang w:eastAsia="zh-CN"/>
        </w:rPr>
      </w:pPr>
      <w:r w:rsidRPr="00612B6F">
        <w:rPr>
          <w:lang w:eastAsia="zh-CN"/>
        </w:rPr>
        <w:t xml:space="preserve">The newly committed JSON file batch (i.e. commit number/identifier) will then be added to the “CR pack” for RAN meeting by MCC. </w:t>
      </w:r>
    </w:p>
    <w:p w14:paraId="7DABB2DF" w14:textId="77777777" w:rsidR="00F778FA" w:rsidRPr="00612B6F" w:rsidRDefault="00F778FA" w:rsidP="0075290D">
      <w:pPr>
        <w:pStyle w:val="ListParagraph"/>
        <w:numPr>
          <w:ilvl w:val="0"/>
          <w:numId w:val="9"/>
        </w:numPr>
        <w:spacing w:after="160" w:line="259" w:lineRule="auto"/>
        <w:rPr>
          <w:lang w:eastAsia="zh-CN"/>
        </w:rPr>
      </w:pPr>
      <w:r w:rsidRPr="00612B6F">
        <w:rPr>
          <w:lang w:eastAsia="zh-CN"/>
        </w:rPr>
        <w:t xml:space="preserve">When RAN approves the JSON file batch, just like previously with CR packs, these becomes the new version of supported band combinations attached to a new version of the specifications. </w:t>
      </w:r>
    </w:p>
    <w:p w14:paraId="3EFA113E" w14:textId="77777777" w:rsidR="00F778FA" w:rsidRDefault="00F778FA" w:rsidP="0075290D">
      <w:pPr>
        <w:pStyle w:val="ListParagraph"/>
        <w:numPr>
          <w:ilvl w:val="0"/>
          <w:numId w:val="9"/>
        </w:numPr>
        <w:spacing w:after="160" w:line="259" w:lineRule="auto"/>
        <w:rPr>
          <w:lang w:eastAsia="zh-CN"/>
        </w:rPr>
      </w:pPr>
      <w:r w:rsidRPr="00612B6F">
        <w:rPr>
          <w:lang w:eastAsia="zh-CN"/>
        </w:rPr>
        <w:t xml:space="preserve">The WebApp will always display the latest approved batch of JSON files. </w:t>
      </w:r>
    </w:p>
    <w:p w14:paraId="20E98FDA" w14:textId="77777777" w:rsidR="007D4DDE" w:rsidRDefault="007D4DDE" w:rsidP="007D4DDE">
      <w:pPr>
        <w:rPr>
          <w:lang w:eastAsia="zh-CN"/>
        </w:rPr>
      </w:pPr>
      <w:r>
        <w:rPr>
          <w:lang w:eastAsia="zh-CN"/>
        </w:rPr>
        <w:t xml:space="preserve">The procedures described above can already now be adopted by RAN4 to efficiently start utilizing the </w:t>
      </w:r>
      <w:r w:rsidRPr="00983F48">
        <w:rPr>
          <w:lang w:eastAsia="zh-CN"/>
        </w:rPr>
        <w:t>ETSI MCC band combination database</w:t>
      </w:r>
      <w:r>
        <w:rPr>
          <w:lang w:eastAsia="zh-CN"/>
        </w:rPr>
        <w:t>. It is understood that that multiple optimizations like inclusions of automated checks etc. are already mentioned/proposed by some companies but it is still suggested that these are implemented at a later stage.</w:t>
      </w:r>
    </w:p>
    <w:p w14:paraId="65819406" w14:textId="7E234B3E" w:rsidR="00084B47" w:rsidRDefault="00084B47" w:rsidP="007D4DDE">
      <w:pPr>
        <w:rPr>
          <w:lang w:eastAsia="zh-CN"/>
        </w:rPr>
      </w:pPr>
      <w:r>
        <w:rPr>
          <w:lang w:eastAsia="zh-CN"/>
        </w:rPr>
        <w:t xml:space="preserve">The </w:t>
      </w:r>
      <w:r w:rsidRPr="00084B47">
        <w:rPr>
          <w:lang w:eastAsia="zh-CN"/>
        </w:rPr>
        <w:t xml:space="preserve">“Stage 1 process” </w:t>
      </w:r>
      <w:r>
        <w:rPr>
          <w:lang w:eastAsia="zh-CN"/>
        </w:rPr>
        <w:t>have been agreed adopted by RAN4 at RAN4#11</w:t>
      </w:r>
      <w:r w:rsidR="003C6702">
        <w:rPr>
          <w:lang w:eastAsia="zh-CN"/>
        </w:rPr>
        <w:t xml:space="preserve">5 </w:t>
      </w:r>
      <w:r w:rsidRPr="00084B47">
        <w:rPr>
          <w:lang w:eastAsia="zh-CN"/>
        </w:rPr>
        <w:t>on a trial basis</w:t>
      </w:r>
      <w:r w:rsidR="003C6702">
        <w:rPr>
          <w:lang w:eastAsia="zh-CN"/>
        </w:rPr>
        <w:t xml:space="preserve"> as captured in [3].</w:t>
      </w:r>
    </w:p>
    <w:p w14:paraId="3B405F89" w14:textId="3928B857" w:rsidR="007D4DDE" w:rsidRDefault="007D4DDE" w:rsidP="00A47720">
      <w:pPr>
        <w:pStyle w:val="RAN4observation0"/>
        <w:rPr>
          <w:lang w:eastAsia="zh-CN"/>
        </w:rPr>
      </w:pPr>
      <w:bookmarkStart w:id="8" w:name="_Toc199272126"/>
      <w:r>
        <w:rPr>
          <w:lang w:eastAsia="zh-CN"/>
        </w:rPr>
        <w:t xml:space="preserve">RAN4 </w:t>
      </w:r>
      <w:r w:rsidR="00A47720">
        <w:rPr>
          <w:lang w:eastAsia="zh-CN"/>
        </w:rPr>
        <w:t xml:space="preserve">have agreed </w:t>
      </w:r>
      <w:r w:rsidR="00A47720" w:rsidRPr="00A47720">
        <w:rPr>
          <w:lang w:eastAsia="zh-CN"/>
        </w:rPr>
        <w:t>will adopt the “Stage 1 process” on a trial basis</w:t>
      </w:r>
      <w:r>
        <w:rPr>
          <w:lang w:eastAsia="zh-CN"/>
        </w:rPr>
        <w:t>.</w:t>
      </w:r>
      <w:bookmarkEnd w:id="8"/>
    </w:p>
    <w:p w14:paraId="2F9DCD3B" w14:textId="7796E26C" w:rsidR="007D4DDE" w:rsidRDefault="007D4DDE" w:rsidP="007D4DDE">
      <w:pPr>
        <w:rPr>
          <w:lang w:eastAsia="zh-CN"/>
        </w:rPr>
      </w:pPr>
      <w:r>
        <w:rPr>
          <w:lang w:eastAsia="zh-CN"/>
        </w:rPr>
        <w:t xml:space="preserve">Companies are </w:t>
      </w:r>
      <w:r w:rsidR="003C6702">
        <w:rPr>
          <w:lang w:eastAsia="zh-CN"/>
        </w:rPr>
        <w:t xml:space="preserve">as captured in [3] </w:t>
      </w:r>
      <w:r>
        <w:rPr>
          <w:lang w:eastAsia="zh-CN"/>
        </w:rPr>
        <w:t>encouraged to already now start working with the JSON files as any issues identified could aid the development of the RAN4 procedures and speed up the adaptation of these by RAN4.</w:t>
      </w:r>
    </w:p>
    <w:p w14:paraId="53D72EB1" w14:textId="77777777" w:rsidR="007D4DDE" w:rsidRDefault="007D4DDE" w:rsidP="007D4DDE">
      <w:pPr>
        <w:pStyle w:val="RAN4observation0"/>
        <w:rPr>
          <w:lang w:eastAsia="zh-CN"/>
        </w:rPr>
      </w:pPr>
      <w:bookmarkStart w:id="9" w:name="_Toc199272127"/>
      <w:r>
        <w:rPr>
          <w:lang w:eastAsia="zh-CN"/>
        </w:rPr>
        <w:t>Companies are encouraged to already now start working with the JSON files.</w:t>
      </w:r>
      <w:bookmarkEnd w:id="9"/>
    </w:p>
    <w:p w14:paraId="2D650EEF" w14:textId="0EBE7B3E" w:rsidR="00F26CF1" w:rsidRDefault="00F26CF1" w:rsidP="00F26CF1">
      <w:pPr>
        <w:rPr>
          <w:lang w:eastAsia="zh-CN"/>
        </w:rPr>
      </w:pPr>
      <w:r>
        <w:rPr>
          <w:lang w:eastAsia="zh-CN"/>
        </w:rPr>
        <w:t>Since this is the first time to bring JSON fil</w:t>
      </w:r>
      <w:r w:rsidR="00C87574">
        <w:rPr>
          <w:lang w:eastAsia="zh-CN"/>
        </w:rPr>
        <w:t xml:space="preserve">es this is purely on </w:t>
      </w:r>
      <w:proofErr w:type="spellStart"/>
      <w:r w:rsidR="00C87574">
        <w:rPr>
          <w:lang w:eastAsia="zh-CN"/>
        </w:rPr>
        <w:t>trail</w:t>
      </w:r>
      <w:proofErr w:type="spellEnd"/>
      <w:r w:rsidR="00C87574">
        <w:rPr>
          <w:lang w:eastAsia="zh-CN"/>
        </w:rPr>
        <w:t xml:space="preserve"> basis and there </w:t>
      </w:r>
      <w:proofErr w:type="gramStart"/>
      <w:r w:rsidR="00C87574">
        <w:rPr>
          <w:lang w:eastAsia="zh-CN"/>
        </w:rPr>
        <w:t>is</w:t>
      </w:r>
      <w:proofErr w:type="gramEnd"/>
      <w:r w:rsidR="00C87574">
        <w:rPr>
          <w:lang w:eastAsia="zh-CN"/>
        </w:rPr>
        <w:t xml:space="preserve"> no expectations these are to be used for other than </w:t>
      </w:r>
      <w:r w:rsidR="00781F67">
        <w:rPr>
          <w:lang w:eastAsia="zh-CN"/>
        </w:rPr>
        <w:t>learning and testing by the different companies. Further, there is no expectation that ETSI MCC would need to handle these as of now. The JSON files are to be include into the zip file containing the normal band combination contributions.</w:t>
      </w:r>
    </w:p>
    <w:p w14:paraId="1F36D16D" w14:textId="24D4771F" w:rsidR="00E32604" w:rsidRPr="00F26CF1" w:rsidRDefault="00E32604" w:rsidP="0075290D">
      <w:pPr>
        <w:pStyle w:val="RAN4observation0"/>
        <w:rPr>
          <w:lang w:eastAsia="zh-CN"/>
        </w:rPr>
      </w:pPr>
      <w:bookmarkStart w:id="10" w:name="_Toc199272128"/>
      <w:r>
        <w:rPr>
          <w:lang w:eastAsia="zh-CN"/>
        </w:rPr>
        <w:t xml:space="preserve">JSON files included into </w:t>
      </w:r>
      <w:r w:rsidRPr="00E32604">
        <w:rPr>
          <w:lang w:eastAsia="zh-CN"/>
        </w:rPr>
        <w:t>the zip file containing the normal band combination</w:t>
      </w:r>
      <w:r w:rsidR="00770A43">
        <w:rPr>
          <w:lang w:eastAsia="zh-CN"/>
        </w:rPr>
        <w:t xml:space="preserve"> contributions at RAN4#116 will not be handled officially as they are purely intended </w:t>
      </w:r>
      <w:r w:rsidR="0075290D">
        <w:rPr>
          <w:lang w:eastAsia="zh-CN"/>
        </w:rPr>
        <w:t xml:space="preserve">for </w:t>
      </w:r>
      <w:r w:rsidR="0075290D" w:rsidRPr="0075290D">
        <w:rPr>
          <w:lang w:eastAsia="zh-CN"/>
        </w:rPr>
        <w:t>learning and testing</w:t>
      </w:r>
      <w:r w:rsidR="0075290D">
        <w:rPr>
          <w:lang w:eastAsia="zh-CN"/>
        </w:rPr>
        <w:t>.</w:t>
      </w:r>
      <w:bookmarkEnd w:id="10"/>
    </w:p>
    <w:p w14:paraId="0127297A" w14:textId="0FB8C807" w:rsidR="007D4DDE" w:rsidRDefault="009036D0" w:rsidP="009036D0">
      <w:pPr>
        <w:pStyle w:val="Heading2"/>
      </w:pPr>
      <w:r>
        <w:t>3.2</w:t>
      </w:r>
      <w:r>
        <w:tab/>
      </w:r>
      <w:r w:rsidR="007D4DDE">
        <w:t>Future aspects</w:t>
      </w:r>
    </w:p>
    <w:p w14:paraId="566ED362" w14:textId="77777777" w:rsidR="007D4DDE" w:rsidRDefault="007D4DDE" w:rsidP="007D4DDE">
      <w:pPr>
        <w:rPr>
          <w:lang w:eastAsia="zh-CN"/>
        </w:rPr>
      </w:pPr>
      <w:r>
        <w:rPr>
          <w:lang w:eastAsia="zh-CN"/>
        </w:rPr>
        <w:t>Currently the focus of the work is on NR CA/DC combinations. So even TS 38.101-3 are listed in the database only NR CA combinations have been included. The intention is at a later stage in the development of the database for band combinations to also add EN-DC combinations from TS 38.101-3.</w:t>
      </w:r>
    </w:p>
    <w:p w14:paraId="74B03AEE" w14:textId="77777777" w:rsidR="007D4DDE" w:rsidRDefault="007D4DDE" w:rsidP="007D4DDE">
      <w:pPr>
        <w:pStyle w:val="RAN4observation0"/>
        <w:rPr>
          <w:lang w:eastAsia="zh-CN"/>
        </w:rPr>
      </w:pPr>
      <w:bookmarkStart w:id="11" w:name="_Toc199272129"/>
      <w:r>
        <w:rPr>
          <w:lang w:eastAsia="zh-CN"/>
        </w:rPr>
        <w:t xml:space="preserve">Currently only </w:t>
      </w:r>
      <w:r w:rsidRPr="001408A2">
        <w:rPr>
          <w:lang w:eastAsia="zh-CN"/>
        </w:rPr>
        <w:t>NR CA/DC combinations</w:t>
      </w:r>
      <w:r>
        <w:rPr>
          <w:lang w:eastAsia="zh-CN"/>
        </w:rPr>
        <w:t xml:space="preserve"> </w:t>
      </w:r>
      <w:proofErr w:type="gramStart"/>
      <w:r>
        <w:rPr>
          <w:lang w:eastAsia="zh-CN"/>
        </w:rPr>
        <w:t>is</w:t>
      </w:r>
      <w:proofErr w:type="gramEnd"/>
      <w:r>
        <w:rPr>
          <w:lang w:eastAsia="zh-CN"/>
        </w:rPr>
        <w:t xml:space="preserve"> considered and included to the band combination database. The intention is to add also EN-DC combinations at a later stage.</w:t>
      </w:r>
      <w:bookmarkEnd w:id="11"/>
    </w:p>
    <w:p w14:paraId="061F1E8B" w14:textId="2141A3A4" w:rsidR="00800013" w:rsidRDefault="00800013" w:rsidP="00A055FC">
      <w:pPr>
        <w:pStyle w:val="Heading1"/>
      </w:pPr>
      <w:r>
        <w:t>4</w:t>
      </w:r>
      <w:r>
        <w:tab/>
      </w:r>
      <w:r w:rsidR="00907CA3">
        <w:t xml:space="preserve">Conclusion </w:t>
      </w:r>
    </w:p>
    <w:p w14:paraId="31D79BDC" w14:textId="77777777" w:rsidR="00A47720" w:rsidRPr="00614DD8" w:rsidRDefault="00A47720" w:rsidP="00A47720">
      <w:pPr>
        <w:rPr>
          <w:lang w:val="en-US"/>
        </w:rPr>
      </w:pPr>
      <w:r>
        <w:rPr>
          <w:lang w:val="en-US"/>
        </w:rPr>
        <w:t>In this contribution we present the status of the band combination database and what steps are planned next. The following observations have been made</w:t>
      </w:r>
      <w:r w:rsidRPr="48EB6057">
        <w:rPr>
          <w:lang w:val="en-US"/>
        </w:rPr>
        <w:t>:</w:t>
      </w:r>
    </w:p>
    <w:p w14:paraId="550398F4" w14:textId="77777777" w:rsidR="00FF1E6B" w:rsidRDefault="00A47720">
      <w:pPr>
        <w:pStyle w:val="TOC4"/>
        <w:rPr>
          <w:rFonts w:asciiTheme="minorHAnsi" w:eastAsiaTheme="minorEastAsia" w:hAnsiTheme="minorHAnsi" w:cstheme="minorBid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99272120" w:history="1">
        <w:r w:rsidR="00FF1E6B" w:rsidRPr="00710786">
          <w:rPr>
            <w:rStyle w:val="Hyperlink"/>
            <w:b/>
            <w:noProof/>
            <w:lang w:val="en-US" w:eastAsia="zh-CN"/>
          </w:rPr>
          <w:t>Observation 1:</w:t>
        </w:r>
        <w:r w:rsidR="00FF1E6B" w:rsidRPr="00710786">
          <w:rPr>
            <w:rStyle w:val="Hyperlink"/>
            <w:noProof/>
            <w:lang w:val="en-US" w:eastAsia="zh-CN"/>
          </w:rPr>
          <w:t xml:space="preserve"> All 3GPP members have access to the ETSI Forge where JSON data- and schema files for bands and band combinations are stored.</w:t>
        </w:r>
      </w:hyperlink>
    </w:p>
    <w:p w14:paraId="060FA841" w14:textId="77777777" w:rsidR="00FF1E6B" w:rsidRDefault="00FF1E6B">
      <w:pPr>
        <w:pStyle w:val="TOC4"/>
        <w:rPr>
          <w:rFonts w:asciiTheme="minorHAnsi" w:eastAsiaTheme="minorEastAsia" w:hAnsiTheme="minorHAnsi" w:cstheme="minorBidi"/>
          <w:noProof/>
          <w:kern w:val="2"/>
          <w:sz w:val="24"/>
          <w:szCs w:val="24"/>
          <w:lang w:val="en-US"/>
          <w14:ligatures w14:val="standardContextual"/>
        </w:rPr>
      </w:pPr>
      <w:hyperlink w:anchor="_Toc199272121" w:history="1">
        <w:r w:rsidRPr="00710786">
          <w:rPr>
            <w:rStyle w:val="Hyperlink"/>
            <w:b/>
            <w:noProof/>
            <w:lang w:eastAsia="zh-CN"/>
          </w:rPr>
          <w:t>Observation 2:</w:t>
        </w:r>
        <w:r w:rsidRPr="00710786">
          <w:rPr>
            <w:rStyle w:val="Hyperlink"/>
            <w:noProof/>
            <w:lang w:eastAsia="zh-CN"/>
          </w:rPr>
          <w:t xml:space="preserve"> Ericsson provided an updated version of the JSON data- and schema files based on v19.1.0</w:t>
        </w:r>
      </w:hyperlink>
    </w:p>
    <w:p w14:paraId="21B67066" w14:textId="77777777" w:rsidR="00FF1E6B" w:rsidRDefault="00FF1E6B">
      <w:pPr>
        <w:pStyle w:val="TOC4"/>
        <w:rPr>
          <w:rFonts w:asciiTheme="minorHAnsi" w:eastAsiaTheme="minorEastAsia" w:hAnsiTheme="minorHAnsi" w:cstheme="minorBidi"/>
          <w:noProof/>
          <w:kern w:val="2"/>
          <w:sz w:val="24"/>
          <w:szCs w:val="24"/>
          <w:lang w:val="en-US"/>
          <w14:ligatures w14:val="standardContextual"/>
        </w:rPr>
      </w:pPr>
      <w:hyperlink w:anchor="_Toc199272122" w:history="1">
        <w:r w:rsidRPr="00710786">
          <w:rPr>
            <w:rStyle w:val="Hyperlink"/>
            <w:b/>
            <w:noProof/>
            <w:lang w:eastAsia="zh-CN"/>
          </w:rPr>
          <w:t>Observation 3:</w:t>
        </w:r>
        <w:r w:rsidRPr="00710786">
          <w:rPr>
            <w:rStyle w:val="Hyperlink"/>
            <w:noProof/>
            <w:lang w:eastAsia="zh-CN"/>
          </w:rPr>
          <w:t xml:space="preserve"> All the content of the latest version (main branch) of the ETSI MCC band combination database can be downloaded using the EOL account login information.</w:t>
        </w:r>
      </w:hyperlink>
    </w:p>
    <w:p w14:paraId="6F02C807" w14:textId="77777777" w:rsidR="00FF1E6B" w:rsidRDefault="00FF1E6B">
      <w:pPr>
        <w:pStyle w:val="TOC4"/>
        <w:rPr>
          <w:rFonts w:asciiTheme="minorHAnsi" w:eastAsiaTheme="minorEastAsia" w:hAnsiTheme="minorHAnsi" w:cstheme="minorBidi"/>
          <w:noProof/>
          <w:kern w:val="2"/>
          <w:sz w:val="24"/>
          <w:szCs w:val="24"/>
          <w:lang w:val="en-US"/>
          <w14:ligatures w14:val="standardContextual"/>
        </w:rPr>
      </w:pPr>
      <w:hyperlink w:anchor="_Toc199272123" w:history="1">
        <w:r w:rsidRPr="00710786">
          <w:rPr>
            <w:rStyle w:val="Hyperlink"/>
            <w:b/>
            <w:noProof/>
            <w:lang w:eastAsia="zh-CN"/>
          </w:rPr>
          <w:t>Observation 4:</w:t>
        </w:r>
        <w:r w:rsidRPr="00710786">
          <w:rPr>
            <w:rStyle w:val="Hyperlink"/>
            <w:noProof/>
            <w:lang w:eastAsia="zh-CN"/>
          </w:rPr>
          <w:t xml:space="preserve"> The alignment between official versions of the specification and the band combination database will be implemented at a later stage.</w:t>
        </w:r>
      </w:hyperlink>
    </w:p>
    <w:p w14:paraId="58C09F9D" w14:textId="77777777" w:rsidR="00FF1E6B" w:rsidRDefault="00FF1E6B">
      <w:pPr>
        <w:pStyle w:val="TOC4"/>
        <w:rPr>
          <w:rFonts w:asciiTheme="minorHAnsi" w:eastAsiaTheme="minorEastAsia" w:hAnsiTheme="minorHAnsi" w:cstheme="minorBidi"/>
          <w:noProof/>
          <w:kern w:val="2"/>
          <w:sz w:val="24"/>
          <w:szCs w:val="24"/>
          <w:lang w:val="en-US"/>
          <w14:ligatures w14:val="standardContextual"/>
        </w:rPr>
      </w:pPr>
      <w:hyperlink w:anchor="_Toc199272124" w:history="1">
        <w:r w:rsidRPr="00710786">
          <w:rPr>
            <w:rStyle w:val="Hyperlink"/>
            <w:b/>
            <w:noProof/>
            <w:lang w:eastAsia="zh-CN"/>
          </w:rPr>
          <w:t>Observation 5:</w:t>
        </w:r>
        <w:r w:rsidRPr="00710786">
          <w:rPr>
            <w:rStyle w:val="Hyperlink"/>
            <w:noProof/>
            <w:lang w:eastAsia="zh-CN"/>
          </w:rPr>
          <w:t xml:space="preserve"> The database is expected to be operated in parallel with the existing DOCX-based specification until the end of Release 19.</w:t>
        </w:r>
      </w:hyperlink>
    </w:p>
    <w:p w14:paraId="70B8399A" w14:textId="77777777" w:rsidR="00FF1E6B" w:rsidRDefault="00FF1E6B">
      <w:pPr>
        <w:pStyle w:val="TOC4"/>
        <w:rPr>
          <w:rFonts w:asciiTheme="minorHAnsi" w:eastAsiaTheme="minorEastAsia" w:hAnsiTheme="minorHAnsi" w:cstheme="minorBidi"/>
          <w:noProof/>
          <w:kern w:val="2"/>
          <w:sz w:val="24"/>
          <w:szCs w:val="24"/>
          <w:lang w:val="en-US"/>
          <w14:ligatures w14:val="standardContextual"/>
        </w:rPr>
      </w:pPr>
      <w:hyperlink w:anchor="_Toc199272125" w:history="1">
        <w:r w:rsidRPr="00710786">
          <w:rPr>
            <w:rStyle w:val="Hyperlink"/>
            <w:b/>
            <w:noProof/>
            <w:lang w:eastAsia="zh-CN"/>
          </w:rPr>
          <w:t>Observation 6:</w:t>
        </w:r>
        <w:r w:rsidRPr="00710786">
          <w:rPr>
            <w:rStyle w:val="Hyperlink"/>
            <w:noProof/>
            <w:lang w:eastAsia="zh-CN"/>
          </w:rPr>
          <w:t xml:space="preserve"> Multiple aspects of how RAN4 shall integrate the band combination database into the RAN4 workflow needs to be discussed by RAN4.</w:t>
        </w:r>
      </w:hyperlink>
    </w:p>
    <w:p w14:paraId="6686B48A" w14:textId="77777777" w:rsidR="00FF1E6B" w:rsidRDefault="00FF1E6B">
      <w:pPr>
        <w:pStyle w:val="TOC4"/>
        <w:rPr>
          <w:rFonts w:asciiTheme="minorHAnsi" w:eastAsiaTheme="minorEastAsia" w:hAnsiTheme="minorHAnsi" w:cstheme="minorBidi"/>
          <w:noProof/>
          <w:kern w:val="2"/>
          <w:sz w:val="24"/>
          <w:szCs w:val="24"/>
          <w:lang w:val="en-US"/>
          <w14:ligatures w14:val="standardContextual"/>
        </w:rPr>
      </w:pPr>
      <w:hyperlink w:anchor="_Toc199272126" w:history="1">
        <w:r w:rsidRPr="00710786">
          <w:rPr>
            <w:rStyle w:val="Hyperlink"/>
            <w:b/>
            <w:noProof/>
            <w:lang w:eastAsia="zh-CN"/>
          </w:rPr>
          <w:t>Observation 7:</w:t>
        </w:r>
        <w:r w:rsidRPr="00710786">
          <w:rPr>
            <w:rStyle w:val="Hyperlink"/>
            <w:noProof/>
            <w:lang w:eastAsia="zh-CN"/>
          </w:rPr>
          <w:t xml:space="preserve"> RAN4 have agreed will adopt the “Stage 1 process” on a trial basis.</w:t>
        </w:r>
      </w:hyperlink>
    </w:p>
    <w:p w14:paraId="58C90C0A" w14:textId="77777777" w:rsidR="00FF1E6B" w:rsidRDefault="00FF1E6B">
      <w:pPr>
        <w:pStyle w:val="TOC4"/>
        <w:rPr>
          <w:rFonts w:asciiTheme="minorHAnsi" w:eastAsiaTheme="minorEastAsia" w:hAnsiTheme="minorHAnsi" w:cstheme="minorBidi"/>
          <w:noProof/>
          <w:kern w:val="2"/>
          <w:sz w:val="24"/>
          <w:szCs w:val="24"/>
          <w:lang w:val="en-US"/>
          <w14:ligatures w14:val="standardContextual"/>
        </w:rPr>
      </w:pPr>
      <w:hyperlink w:anchor="_Toc199272127" w:history="1">
        <w:r w:rsidRPr="00710786">
          <w:rPr>
            <w:rStyle w:val="Hyperlink"/>
            <w:b/>
            <w:noProof/>
            <w:lang w:eastAsia="zh-CN"/>
          </w:rPr>
          <w:t>Observation 8:</w:t>
        </w:r>
        <w:r w:rsidRPr="00710786">
          <w:rPr>
            <w:rStyle w:val="Hyperlink"/>
            <w:noProof/>
            <w:lang w:eastAsia="zh-CN"/>
          </w:rPr>
          <w:t xml:space="preserve"> Companies are encouraged to already now start working with the JSON files.</w:t>
        </w:r>
      </w:hyperlink>
    </w:p>
    <w:p w14:paraId="33DFC9C7" w14:textId="77777777" w:rsidR="00FF1E6B" w:rsidRDefault="00FF1E6B">
      <w:pPr>
        <w:pStyle w:val="TOC4"/>
        <w:rPr>
          <w:rFonts w:asciiTheme="minorHAnsi" w:eastAsiaTheme="minorEastAsia" w:hAnsiTheme="minorHAnsi" w:cstheme="minorBidi"/>
          <w:noProof/>
          <w:kern w:val="2"/>
          <w:sz w:val="24"/>
          <w:szCs w:val="24"/>
          <w:lang w:val="en-US"/>
          <w14:ligatures w14:val="standardContextual"/>
        </w:rPr>
      </w:pPr>
      <w:hyperlink w:anchor="_Toc199272128" w:history="1">
        <w:r w:rsidRPr="00710786">
          <w:rPr>
            <w:rStyle w:val="Hyperlink"/>
            <w:b/>
            <w:noProof/>
            <w:lang w:eastAsia="zh-CN"/>
          </w:rPr>
          <w:t>Observation 9:</w:t>
        </w:r>
        <w:r w:rsidRPr="00710786">
          <w:rPr>
            <w:rStyle w:val="Hyperlink"/>
            <w:noProof/>
            <w:lang w:eastAsia="zh-CN"/>
          </w:rPr>
          <w:t xml:space="preserve"> JSON files included into the zip file containing the normal band combination contributions at RAN4#116 will not be handled officially as they are purely intended for learning and testing.</w:t>
        </w:r>
      </w:hyperlink>
    </w:p>
    <w:p w14:paraId="2B4CB195" w14:textId="77777777" w:rsidR="00FF1E6B" w:rsidRDefault="00FF1E6B">
      <w:pPr>
        <w:pStyle w:val="TOC4"/>
        <w:rPr>
          <w:rFonts w:asciiTheme="minorHAnsi" w:eastAsiaTheme="minorEastAsia" w:hAnsiTheme="minorHAnsi" w:cstheme="minorBidi"/>
          <w:noProof/>
          <w:kern w:val="2"/>
          <w:sz w:val="24"/>
          <w:szCs w:val="24"/>
          <w:lang w:val="en-US"/>
          <w14:ligatures w14:val="standardContextual"/>
        </w:rPr>
      </w:pPr>
      <w:hyperlink w:anchor="_Toc199272129" w:history="1">
        <w:r w:rsidRPr="00710786">
          <w:rPr>
            <w:rStyle w:val="Hyperlink"/>
            <w:b/>
            <w:noProof/>
            <w:lang w:eastAsia="zh-CN"/>
          </w:rPr>
          <w:t>Observation 10:</w:t>
        </w:r>
        <w:r w:rsidRPr="00710786">
          <w:rPr>
            <w:rStyle w:val="Hyperlink"/>
            <w:noProof/>
            <w:lang w:eastAsia="zh-CN"/>
          </w:rPr>
          <w:t xml:space="preserve"> Currently only NR CA/DC combinations is considered and included to the band combination database. The intention is to add also EN-DC combinations at a later stage.</w:t>
        </w:r>
      </w:hyperlink>
    </w:p>
    <w:p w14:paraId="5C300F4A" w14:textId="38457640" w:rsidR="00DA4C4D" w:rsidRDefault="00A47720" w:rsidP="00A47720">
      <w:r w:rsidRPr="00614DD8">
        <w:rPr>
          <w:lang w:val="en-US"/>
        </w:rPr>
        <w:fldChar w:fldCharType="end"/>
      </w:r>
    </w:p>
    <w:p w14:paraId="0F5BEB5C" w14:textId="77777777" w:rsidR="00F107D0" w:rsidRPr="00D82A0C" w:rsidRDefault="00F107D0" w:rsidP="007B24F2">
      <w:pPr>
        <w:pStyle w:val="Heading1"/>
      </w:pPr>
      <w:r w:rsidRPr="00D82A0C">
        <w:t>References</w:t>
      </w:r>
    </w:p>
    <w:p w14:paraId="5E85458A" w14:textId="55C4F1A4" w:rsidR="000E53EA" w:rsidRDefault="00AF586A" w:rsidP="00FC03DE">
      <w:pPr>
        <w:pStyle w:val="Reference"/>
        <w:numPr>
          <w:ilvl w:val="0"/>
          <w:numId w:val="0"/>
        </w:numPr>
        <w:ind w:left="567" w:hanging="567"/>
        <w:rPr>
          <w:lang w:val="en-US"/>
        </w:rPr>
      </w:pPr>
      <w:r w:rsidRPr="0051256C">
        <w:rPr>
          <w:lang w:val="en-US"/>
        </w:rPr>
        <w:t>[1]</w:t>
      </w:r>
      <w:r w:rsidR="00611861" w:rsidRPr="0051256C">
        <w:rPr>
          <w:lang w:val="en-US"/>
        </w:rPr>
        <w:t xml:space="preserve"> R4-2507377, </w:t>
      </w:r>
      <w:r w:rsidR="0051256C" w:rsidRPr="0051256C">
        <w:rPr>
          <w:lang w:val="en-US"/>
        </w:rPr>
        <w:t>Progress update and next steps for the ETSI MCC band combination database</w:t>
      </w:r>
      <w:r w:rsidR="0051256C">
        <w:rPr>
          <w:lang w:val="en-US"/>
        </w:rPr>
        <w:t xml:space="preserve">, </w:t>
      </w:r>
      <w:r w:rsidR="00832E42" w:rsidRPr="00832E42">
        <w:rPr>
          <w:lang w:val="en-US"/>
        </w:rPr>
        <w:t>Nokia, Ericsson</w:t>
      </w:r>
    </w:p>
    <w:p w14:paraId="16993CB2" w14:textId="41FA44AB" w:rsidR="00832E42" w:rsidRPr="0051256C" w:rsidRDefault="00832E42" w:rsidP="00FC03DE">
      <w:pPr>
        <w:pStyle w:val="Reference"/>
        <w:numPr>
          <w:ilvl w:val="0"/>
          <w:numId w:val="0"/>
        </w:numPr>
        <w:ind w:left="567" w:hanging="567"/>
        <w:rPr>
          <w:lang w:val="en-US"/>
        </w:rPr>
      </w:pPr>
      <w:r>
        <w:rPr>
          <w:lang w:val="en-US"/>
        </w:rPr>
        <w:t xml:space="preserve">[2] </w:t>
      </w:r>
      <w:r w:rsidR="006B03DD" w:rsidRPr="006B03DD">
        <w:rPr>
          <w:lang w:val="en-US"/>
        </w:rPr>
        <w:t>RP-250109</w:t>
      </w:r>
      <w:r w:rsidR="006B03DD">
        <w:rPr>
          <w:lang w:val="en-US"/>
        </w:rPr>
        <w:t xml:space="preserve">, </w:t>
      </w:r>
      <w:r w:rsidR="006B03DD" w:rsidRPr="006B03DD">
        <w:rPr>
          <w:lang w:val="en-US"/>
        </w:rPr>
        <w:t>Progress update and next steps for the CA database</w:t>
      </w:r>
      <w:r w:rsidR="006B03DD">
        <w:rPr>
          <w:lang w:val="en-US"/>
        </w:rPr>
        <w:t xml:space="preserve">, </w:t>
      </w:r>
      <w:r w:rsidR="006B03DD" w:rsidRPr="00832E42">
        <w:rPr>
          <w:lang w:val="en-US"/>
        </w:rPr>
        <w:t>Nokia</w:t>
      </w:r>
    </w:p>
    <w:p w14:paraId="3567A17F" w14:textId="33EBB59B" w:rsidR="00E62235" w:rsidRDefault="006E5A00" w:rsidP="00E62235">
      <w:pPr>
        <w:rPr>
          <w:lang w:val="en-US"/>
        </w:rPr>
      </w:pPr>
      <w:r>
        <w:rPr>
          <w:lang w:val="en-US"/>
        </w:rPr>
        <w:t xml:space="preserve">[3] </w:t>
      </w:r>
      <w:r w:rsidRPr="006E5A00">
        <w:rPr>
          <w:lang w:val="en-US"/>
        </w:rPr>
        <w:t>R4-2508014</w:t>
      </w:r>
      <w:r w:rsidR="009605C3">
        <w:rPr>
          <w:lang w:val="en-US"/>
        </w:rPr>
        <w:t xml:space="preserve">, </w:t>
      </w:r>
      <w:r w:rsidR="009605C3" w:rsidRPr="009605C3">
        <w:rPr>
          <w:lang w:val="en-US"/>
        </w:rPr>
        <w:t>WF for the ETSI MCC band combination database</w:t>
      </w:r>
      <w:r w:rsidR="009605C3">
        <w:rPr>
          <w:lang w:val="en-US"/>
        </w:rPr>
        <w:t xml:space="preserve">, </w:t>
      </w:r>
      <w:r w:rsidR="009605C3" w:rsidRPr="00832E42">
        <w:rPr>
          <w:lang w:val="en-US"/>
        </w:rPr>
        <w:t>Nokia, Ericsson</w:t>
      </w:r>
    </w:p>
    <w:p w14:paraId="63AB65CB" w14:textId="77777777" w:rsidR="00E62235" w:rsidRDefault="00E62235" w:rsidP="00E62235">
      <w:pPr>
        <w:pStyle w:val="RAN4H1"/>
        <w:numPr>
          <w:ilvl w:val="0"/>
          <w:numId w:val="0"/>
        </w:numPr>
        <w:ind w:left="360" w:hanging="360"/>
        <w:rPr>
          <w:lang w:val="en-US"/>
        </w:rPr>
      </w:pPr>
      <w:r>
        <w:rPr>
          <w:lang w:val="en-US"/>
        </w:rPr>
        <w:t xml:space="preserve">Annex A – </w:t>
      </w:r>
      <w:r w:rsidRPr="00AD04E0">
        <w:rPr>
          <w:lang w:val="en-US"/>
        </w:rPr>
        <w:t>WF on next step for CA framework database</w:t>
      </w:r>
      <w:r>
        <w:rPr>
          <w:lang w:val="en-US"/>
        </w:rPr>
        <w:t xml:space="preserve"> </w:t>
      </w:r>
    </w:p>
    <w:p w14:paraId="416D19BA" w14:textId="640DEDA4" w:rsidR="00E62235" w:rsidRPr="00526D4F" w:rsidRDefault="00E62235" w:rsidP="00E62235">
      <w:pPr>
        <w:rPr>
          <w:lang w:val="en-US"/>
        </w:rPr>
      </w:pPr>
      <w:r>
        <w:rPr>
          <w:lang w:val="en-US"/>
        </w:rPr>
        <w:t xml:space="preserve">The following is the content on the agreed </w:t>
      </w:r>
      <w:r w:rsidRPr="008847E1">
        <w:t>WF on next step for CA framework database</w:t>
      </w:r>
      <w:r>
        <w:t xml:space="preserve"> [</w:t>
      </w:r>
      <w:r w:rsidR="009404E9">
        <w:t>3</w:t>
      </w:r>
      <w:r>
        <w:t>].</w:t>
      </w:r>
    </w:p>
    <w:p w14:paraId="1558E55F" w14:textId="77777777" w:rsidR="00E62235" w:rsidRDefault="00E62235" w:rsidP="00E62235">
      <w:pPr>
        <w:rPr>
          <w:lang w:eastAsia="zh-CN"/>
        </w:rPr>
      </w:pPr>
      <w:r>
        <w:rPr>
          <w:b/>
          <w:lang w:eastAsia="zh-CN"/>
        </w:rPr>
        <w:t>&lt;Agreement&gt;</w:t>
      </w:r>
      <w:r>
        <w:rPr>
          <w:lang w:eastAsia="zh-CN"/>
        </w:rPr>
        <w:t xml:space="preserve">: </w:t>
      </w:r>
    </w:p>
    <w:p w14:paraId="0E642BA1" w14:textId="66F0AD38" w:rsidR="00E62235" w:rsidRDefault="00E62235" w:rsidP="00E62235">
      <w:pPr>
        <w:pStyle w:val="B1"/>
        <w:rPr>
          <w:lang w:eastAsia="zh-CN"/>
        </w:rPr>
      </w:pPr>
      <w:r>
        <w:rPr>
          <w:lang w:eastAsia="zh-CN"/>
        </w:rPr>
        <w:t>-</w:t>
      </w:r>
      <w:r>
        <w:rPr>
          <w:lang w:eastAsia="zh-CN"/>
        </w:rPr>
        <w:tab/>
      </w:r>
      <w:r w:rsidR="003C2327" w:rsidRPr="003C2327">
        <w:rPr>
          <w:lang w:eastAsia="zh-CN"/>
        </w:rPr>
        <w:t>RAN4 agrees to use the updated JSON schema file for further development of the band combination database. (</w:t>
      </w:r>
      <w:hyperlink r:id="rId19" w:history="1">
        <w:r w:rsidR="003C2327" w:rsidRPr="003C2327">
          <w:rPr>
            <w:rStyle w:val="Hyperlink"/>
            <w:lang w:eastAsia="zh-CN"/>
          </w:rPr>
          <w:t>Link</w:t>
        </w:r>
      </w:hyperlink>
      <w:r w:rsidR="003C2327" w:rsidRPr="003C2327">
        <w:rPr>
          <w:lang w:eastAsia="zh-CN"/>
        </w:rPr>
        <w:t>)</w:t>
      </w:r>
      <w:r w:rsidRPr="003C2327">
        <w:rPr>
          <w:lang w:eastAsia="zh-CN"/>
        </w:rPr>
        <w:t>.</w:t>
      </w:r>
    </w:p>
    <w:p w14:paraId="33EA8938" w14:textId="77777777" w:rsidR="00E62235" w:rsidRDefault="00E62235" w:rsidP="00E62235">
      <w:pPr>
        <w:rPr>
          <w:lang w:eastAsia="zh-CN"/>
        </w:rPr>
      </w:pPr>
      <w:r>
        <w:rPr>
          <w:b/>
          <w:lang w:eastAsia="zh-CN"/>
        </w:rPr>
        <w:t>&lt;Agreement&gt;</w:t>
      </w:r>
      <w:r>
        <w:rPr>
          <w:lang w:eastAsia="zh-CN"/>
        </w:rPr>
        <w:t xml:space="preserve">: </w:t>
      </w:r>
    </w:p>
    <w:p w14:paraId="479EF8FE" w14:textId="6DFBF3C3" w:rsidR="00E62235" w:rsidRDefault="00E62235" w:rsidP="00E62235">
      <w:pPr>
        <w:pStyle w:val="B1"/>
        <w:rPr>
          <w:lang w:eastAsia="zh-CN"/>
        </w:rPr>
      </w:pPr>
      <w:r>
        <w:rPr>
          <w:lang w:eastAsia="zh-CN"/>
        </w:rPr>
        <w:t>-</w:t>
      </w:r>
      <w:r>
        <w:rPr>
          <w:lang w:eastAsia="zh-CN"/>
        </w:rPr>
        <w:tab/>
      </w:r>
      <w:r w:rsidR="00F86DD9" w:rsidRPr="00F86DD9">
        <w:rPr>
          <w:lang w:eastAsia="zh-CN"/>
        </w:rPr>
        <w:t xml:space="preserve">RAN4 consider </w:t>
      </w:r>
      <w:proofErr w:type="gramStart"/>
      <w:r w:rsidR="00F86DD9" w:rsidRPr="00F86DD9">
        <w:rPr>
          <w:lang w:eastAsia="zh-CN"/>
        </w:rPr>
        <w:t>to use</w:t>
      </w:r>
      <w:proofErr w:type="gramEnd"/>
      <w:r w:rsidR="00F86DD9" w:rsidRPr="00F86DD9">
        <w:rPr>
          <w:lang w:eastAsia="zh-CN"/>
        </w:rPr>
        <w:t xml:space="preserve"> BCS 4 and 5 as a starting point for the default introduction of new inter-band CA configurations via JSON files. This does not preclude support for other BCSs.</w:t>
      </w:r>
    </w:p>
    <w:p w14:paraId="38C30556" w14:textId="77777777" w:rsidR="00E62235" w:rsidRDefault="00E62235" w:rsidP="00E62235">
      <w:pPr>
        <w:rPr>
          <w:lang w:eastAsia="zh-CN"/>
        </w:rPr>
      </w:pPr>
      <w:r>
        <w:rPr>
          <w:b/>
          <w:lang w:eastAsia="zh-CN"/>
        </w:rPr>
        <w:t>&lt;Agreement&gt;</w:t>
      </w:r>
      <w:r>
        <w:rPr>
          <w:lang w:eastAsia="zh-CN"/>
        </w:rPr>
        <w:t xml:space="preserve">: </w:t>
      </w:r>
    </w:p>
    <w:p w14:paraId="2CB07EA6" w14:textId="4D90C9FE" w:rsidR="00E62235" w:rsidRDefault="00E62235" w:rsidP="00E62235">
      <w:pPr>
        <w:pStyle w:val="B1"/>
        <w:rPr>
          <w:lang w:eastAsia="zh-CN"/>
        </w:rPr>
      </w:pPr>
      <w:r>
        <w:rPr>
          <w:lang w:eastAsia="zh-CN"/>
        </w:rPr>
        <w:t>-</w:t>
      </w:r>
      <w:r>
        <w:rPr>
          <w:lang w:eastAsia="zh-CN"/>
        </w:rPr>
        <w:tab/>
      </w:r>
      <w:r w:rsidR="00CA4D5D" w:rsidRPr="00EE5B60">
        <w:rPr>
          <w:lang w:eastAsia="zh-CN"/>
        </w:rPr>
        <w:t>RAN4 will focus on inclusion of the CA configuration tables to the database as a first step. Other aspects as delta values and MSD requirements can be considered at a later stage.</w:t>
      </w:r>
    </w:p>
    <w:p w14:paraId="6D7F6E08" w14:textId="77777777" w:rsidR="00702465" w:rsidRPr="00612B6F" w:rsidRDefault="00702465" w:rsidP="00702465">
      <w:pPr>
        <w:rPr>
          <w:b/>
          <w:bCs/>
          <w:lang w:eastAsia="zh-CN"/>
        </w:rPr>
      </w:pPr>
      <w:r w:rsidRPr="00612B6F">
        <w:rPr>
          <w:b/>
          <w:bCs/>
          <w:lang w:eastAsia="zh-CN"/>
        </w:rPr>
        <w:t>Stage 1 – Procedures:</w:t>
      </w:r>
    </w:p>
    <w:p w14:paraId="4CAD14F4" w14:textId="77777777" w:rsidR="00702465" w:rsidRPr="00612B6F" w:rsidRDefault="00702465" w:rsidP="006300B6">
      <w:pPr>
        <w:pStyle w:val="ListParagraph"/>
        <w:numPr>
          <w:ilvl w:val="0"/>
          <w:numId w:val="10"/>
        </w:numPr>
        <w:spacing w:after="160" w:line="259" w:lineRule="auto"/>
        <w:rPr>
          <w:lang w:eastAsia="zh-CN"/>
        </w:rPr>
      </w:pPr>
      <w:r w:rsidRPr="00612B6F">
        <w:rPr>
          <w:lang w:eastAsia="zh-CN"/>
        </w:rPr>
        <w:t>Request for new band combinations, tracking and WID listing is continued with no change. This means Word is still used for WIDs and SRs and Excel is used for listing band combinations and their status. There may be changes to the needed information included in the Excel sheets but otherwise no major changes.</w:t>
      </w:r>
    </w:p>
    <w:p w14:paraId="2709ABC9" w14:textId="77777777" w:rsidR="00702465" w:rsidRPr="00612B6F" w:rsidRDefault="00702465" w:rsidP="006300B6">
      <w:pPr>
        <w:pStyle w:val="ListParagraph"/>
        <w:numPr>
          <w:ilvl w:val="0"/>
          <w:numId w:val="10"/>
        </w:numPr>
        <w:spacing w:after="160" w:line="259" w:lineRule="auto"/>
        <w:rPr>
          <w:lang w:eastAsia="zh-CN"/>
        </w:rPr>
      </w:pPr>
      <w:r w:rsidRPr="00612B6F">
        <w:rPr>
          <w:lang w:eastAsia="zh-CN"/>
        </w:rPr>
        <w:t xml:space="preserve">When a company wants to submit a new or modify an existing band combination, they prepare a </w:t>
      </w:r>
      <w:proofErr w:type="spellStart"/>
      <w:r>
        <w:rPr>
          <w:lang w:eastAsia="zh-CN"/>
        </w:rPr>
        <w:t>Tdoc</w:t>
      </w:r>
      <w:proofErr w:type="spellEnd"/>
      <w:r w:rsidRPr="00612B6F">
        <w:rPr>
          <w:lang w:eastAsia="zh-CN"/>
        </w:rPr>
        <w:t xml:space="preserve"> (TP</w:t>
      </w:r>
      <w:r>
        <w:rPr>
          <w:lang w:eastAsia="zh-CN"/>
        </w:rPr>
        <w:t xml:space="preserve"> or draftCR</w:t>
      </w:r>
      <w:r w:rsidRPr="00612B6F">
        <w:rPr>
          <w:lang w:eastAsia="zh-CN"/>
        </w:rPr>
        <w:t xml:space="preserve">) which outlines the intended change and provided the needed technical justification/analysis. This is done in Word with a </w:t>
      </w:r>
      <w:proofErr w:type="spellStart"/>
      <w:r w:rsidRPr="00612B6F">
        <w:rPr>
          <w:lang w:eastAsia="zh-CN"/>
        </w:rPr>
        <w:t>Tdoc</w:t>
      </w:r>
      <w:proofErr w:type="spellEnd"/>
      <w:r w:rsidRPr="00612B6F">
        <w:rPr>
          <w:lang w:eastAsia="zh-CN"/>
        </w:rPr>
        <w:t xml:space="preserve"> just like current procedure. The new step is that a JSON file shall be provided and included into the </w:t>
      </w:r>
      <w:proofErr w:type="spellStart"/>
      <w:r w:rsidRPr="00612B6F">
        <w:rPr>
          <w:lang w:eastAsia="zh-CN"/>
        </w:rPr>
        <w:t>Tdoc</w:t>
      </w:r>
      <w:proofErr w:type="spellEnd"/>
      <w:r w:rsidRPr="00612B6F">
        <w:rPr>
          <w:lang w:eastAsia="zh-CN"/>
        </w:rPr>
        <w:t xml:space="preserve"> Zip file which includes either the new or modified JSON container for the </w:t>
      </w:r>
      <w:r>
        <w:rPr>
          <w:lang w:eastAsia="zh-CN"/>
        </w:rPr>
        <w:t xml:space="preserve">NR </w:t>
      </w:r>
      <w:r w:rsidRPr="00612B6F">
        <w:rPr>
          <w:lang w:eastAsia="zh-CN"/>
        </w:rPr>
        <w:t xml:space="preserve">CA configuration or single </w:t>
      </w:r>
      <w:r>
        <w:rPr>
          <w:lang w:eastAsia="zh-CN"/>
        </w:rPr>
        <w:t xml:space="preserve">NR </w:t>
      </w:r>
      <w:r w:rsidRPr="00612B6F">
        <w:rPr>
          <w:lang w:eastAsia="zh-CN"/>
        </w:rPr>
        <w:t>band channel bandwidth support.</w:t>
      </w:r>
    </w:p>
    <w:p w14:paraId="390FFB03" w14:textId="77777777" w:rsidR="00702465" w:rsidRPr="00612B6F" w:rsidRDefault="00702465" w:rsidP="006300B6">
      <w:pPr>
        <w:pStyle w:val="ListParagraph"/>
        <w:numPr>
          <w:ilvl w:val="0"/>
          <w:numId w:val="10"/>
        </w:numPr>
        <w:spacing w:after="160" w:line="259" w:lineRule="auto"/>
        <w:rPr>
          <w:lang w:eastAsia="zh-CN"/>
        </w:rPr>
      </w:pPr>
      <w:r w:rsidRPr="00612B6F">
        <w:rPr>
          <w:lang w:eastAsia="zh-CN"/>
        </w:rPr>
        <w:t xml:space="preserve">During a RAN4 meeting the submitted </w:t>
      </w:r>
      <w:proofErr w:type="spellStart"/>
      <w:r w:rsidRPr="00612B6F">
        <w:rPr>
          <w:lang w:eastAsia="zh-CN"/>
        </w:rPr>
        <w:t>Tdocs</w:t>
      </w:r>
      <w:proofErr w:type="spellEnd"/>
      <w:r w:rsidRPr="00612B6F">
        <w:rPr>
          <w:lang w:eastAsia="zh-CN"/>
        </w:rPr>
        <w:t xml:space="preserve"> can be handled in similar was as now using the basket procedure with flagging and block approval. Any issues identified during </w:t>
      </w:r>
      <w:proofErr w:type="gramStart"/>
      <w:r w:rsidRPr="00612B6F">
        <w:rPr>
          <w:lang w:eastAsia="zh-CN"/>
        </w:rPr>
        <w:t>flagging</w:t>
      </w:r>
      <w:proofErr w:type="gramEnd"/>
      <w:r w:rsidRPr="00612B6F">
        <w:rPr>
          <w:lang w:eastAsia="zh-CN"/>
        </w:rPr>
        <w:t xml:space="preserve"> or the meeting can be corrected with a revision, just like now, where the new thing is that also a revision to the JSON file </w:t>
      </w:r>
      <w:proofErr w:type="gramStart"/>
      <w:r w:rsidRPr="00612B6F">
        <w:rPr>
          <w:lang w:eastAsia="zh-CN"/>
        </w:rPr>
        <w:t>has to</w:t>
      </w:r>
      <w:proofErr w:type="gramEnd"/>
      <w:r w:rsidRPr="00612B6F">
        <w:rPr>
          <w:lang w:eastAsia="zh-CN"/>
        </w:rPr>
        <w:t xml:space="preserve"> be provided.</w:t>
      </w:r>
    </w:p>
    <w:p w14:paraId="351D7663" w14:textId="77777777" w:rsidR="00702465" w:rsidRPr="00612B6F" w:rsidRDefault="00702465" w:rsidP="006300B6">
      <w:pPr>
        <w:pStyle w:val="ListParagraph"/>
        <w:numPr>
          <w:ilvl w:val="0"/>
          <w:numId w:val="10"/>
        </w:numPr>
        <w:spacing w:after="160" w:line="259" w:lineRule="auto"/>
        <w:rPr>
          <w:lang w:eastAsia="zh-CN"/>
        </w:rPr>
      </w:pPr>
      <w:r w:rsidRPr="00612B6F">
        <w:rPr>
          <w:lang w:eastAsia="zh-CN"/>
        </w:rPr>
        <w:t xml:space="preserve">After the RAN4 meeting the Rapporteur will collect all the agreed JSON files and together with a potential </w:t>
      </w:r>
      <w:proofErr w:type="spellStart"/>
      <w:r w:rsidRPr="00612B6F">
        <w:rPr>
          <w:lang w:eastAsia="zh-CN"/>
        </w:rPr>
        <w:t>BigCR</w:t>
      </w:r>
      <w:proofErr w:type="spellEnd"/>
      <w:r w:rsidRPr="00612B6F">
        <w:rPr>
          <w:lang w:eastAsia="zh-CN"/>
        </w:rPr>
        <w:t xml:space="preserve">, if needed, submit this for post-meeting approval. When the batch of JSON files are approved these are either directly by the Rapporteur or via MCC committed to the ETSI Forge (GIT repository). </w:t>
      </w:r>
    </w:p>
    <w:p w14:paraId="465374B4" w14:textId="77777777" w:rsidR="00702465" w:rsidRPr="00612B6F" w:rsidRDefault="00702465" w:rsidP="006300B6">
      <w:pPr>
        <w:pStyle w:val="ListParagraph"/>
        <w:numPr>
          <w:ilvl w:val="0"/>
          <w:numId w:val="10"/>
        </w:numPr>
        <w:spacing w:after="160" w:line="259" w:lineRule="auto"/>
        <w:rPr>
          <w:lang w:eastAsia="zh-CN"/>
        </w:rPr>
      </w:pPr>
      <w:r w:rsidRPr="00612B6F">
        <w:rPr>
          <w:lang w:eastAsia="zh-CN"/>
        </w:rPr>
        <w:t xml:space="preserve">The newly committed JSON file batch (i.e. commit number/identifier) will then be added to the “CR pack” for RAN meeting by MCC. </w:t>
      </w:r>
    </w:p>
    <w:p w14:paraId="0AB0F4D6" w14:textId="77777777" w:rsidR="00702465" w:rsidRPr="00612B6F" w:rsidRDefault="00702465" w:rsidP="006300B6">
      <w:pPr>
        <w:pStyle w:val="ListParagraph"/>
        <w:numPr>
          <w:ilvl w:val="0"/>
          <w:numId w:val="10"/>
        </w:numPr>
        <w:spacing w:after="160" w:line="259" w:lineRule="auto"/>
        <w:rPr>
          <w:lang w:eastAsia="zh-CN"/>
        </w:rPr>
      </w:pPr>
      <w:r w:rsidRPr="00612B6F">
        <w:rPr>
          <w:lang w:eastAsia="zh-CN"/>
        </w:rPr>
        <w:t xml:space="preserve">When RAN approves the JSON file batch, just like previously with CR packs, these becomes the new version of supported band combinations attached to a new version of the specifications. </w:t>
      </w:r>
    </w:p>
    <w:p w14:paraId="41AD683E" w14:textId="77777777" w:rsidR="00702465" w:rsidRDefault="00702465" w:rsidP="006300B6">
      <w:pPr>
        <w:pStyle w:val="ListParagraph"/>
        <w:numPr>
          <w:ilvl w:val="0"/>
          <w:numId w:val="10"/>
        </w:numPr>
        <w:spacing w:after="160" w:line="259" w:lineRule="auto"/>
        <w:rPr>
          <w:lang w:eastAsia="zh-CN"/>
        </w:rPr>
      </w:pPr>
      <w:r w:rsidRPr="00612B6F">
        <w:rPr>
          <w:lang w:eastAsia="zh-CN"/>
        </w:rPr>
        <w:t xml:space="preserve">The WebApp will always display the latest approved batch of JSON files. </w:t>
      </w:r>
    </w:p>
    <w:p w14:paraId="3484FCB3" w14:textId="77777777" w:rsidR="00702465" w:rsidRPr="00842A63" w:rsidRDefault="00702465" w:rsidP="00702465">
      <w:pPr>
        <w:rPr>
          <w:lang w:eastAsia="zh-CN"/>
        </w:rPr>
      </w:pPr>
      <w:r w:rsidRPr="00842A63">
        <w:rPr>
          <w:b/>
          <w:lang w:eastAsia="zh-CN"/>
        </w:rPr>
        <w:t>&lt;Agreement&gt;</w:t>
      </w:r>
      <w:r w:rsidRPr="00842A63">
        <w:rPr>
          <w:lang w:eastAsia="zh-CN"/>
        </w:rPr>
        <w:t xml:space="preserve">: </w:t>
      </w:r>
    </w:p>
    <w:p w14:paraId="6CDF2143" w14:textId="77777777" w:rsidR="00702465" w:rsidRDefault="00702465" w:rsidP="00702465">
      <w:pPr>
        <w:pStyle w:val="B1"/>
        <w:rPr>
          <w:lang w:eastAsia="zh-CN"/>
        </w:rPr>
      </w:pPr>
      <w:r w:rsidRPr="00842A63">
        <w:rPr>
          <w:lang w:eastAsia="zh-CN"/>
        </w:rPr>
        <w:t>-</w:t>
      </w:r>
      <w:r w:rsidRPr="00842A63">
        <w:rPr>
          <w:lang w:eastAsia="zh-CN"/>
        </w:rPr>
        <w:tab/>
        <w:t>RAN4 will adopt the “Stage 1 process” on a trial basis and RAN4 encourage companies to start bringing JSON files together with TPs and draftCR for NR CA combinations from RAN4#116.</w:t>
      </w:r>
    </w:p>
    <w:p w14:paraId="1A13BAEC" w14:textId="77777777" w:rsidR="00E62235" w:rsidRPr="008A2FA9" w:rsidRDefault="00E62235" w:rsidP="00E62235"/>
    <w:p w14:paraId="01F6ABAE" w14:textId="77777777" w:rsidR="00E62235" w:rsidRPr="005B129E" w:rsidRDefault="00E62235" w:rsidP="00E62235">
      <w:pPr>
        <w:overflowPunct w:val="0"/>
        <w:autoSpaceDE w:val="0"/>
        <w:autoSpaceDN w:val="0"/>
        <w:adjustRightInd w:val="0"/>
        <w:spacing w:after="0"/>
        <w:jc w:val="both"/>
        <w:textAlignment w:val="baseline"/>
        <w:rPr>
          <w:lang w:val="en-US"/>
        </w:rPr>
      </w:pPr>
    </w:p>
    <w:p w14:paraId="22AD2F51" w14:textId="02A9567D" w:rsidR="000E53EA" w:rsidRPr="00E62235" w:rsidRDefault="000E53EA" w:rsidP="00E62235">
      <w:pPr>
        <w:pStyle w:val="Reference"/>
        <w:numPr>
          <w:ilvl w:val="0"/>
          <w:numId w:val="0"/>
        </w:numPr>
        <w:ind w:left="567" w:hanging="567"/>
        <w:rPr>
          <w:lang w:val="en-US"/>
        </w:rPr>
      </w:pPr>
    </w:p>
    <w:sectPr w:rsidR="000E53EA" w:rsidRPr="00E62235" w:rsidSect="00A055FC">
      <w:footnotePr>
        <w:numRestart w:val="eachSect"/>
      </w:footnotePr>
      <w:pgSz w:w="11907" w:h="16840"/>
      <w:pgMar w:top="1412" w:right="851" w:bottom="1140" w:left="851" w:header="851"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B3F90" w14:textId="77777777" w:rsidR="00664CA5" w:rsidRDefault="00664CA5" w:rsidP="000B02AA">
      <w:pPr>
        <w:spacing w:after="0"/>
      </w:pPr>
      <w:r>
        <w:separator/>
      </w:r>
    </w:p>
  </w:endnote>
  <w:endnote w:type="continuationSeparator" w:id="0">
    <w:p w14:paraId="3A3570E8" w14:textId="77777777" w:rsidR="00664CA5" w:rsidRDefault="00664CA5" w:rsidP="000B02AA">
      <w:pPr>
        <w:spacing w:after="0"/>
      </w:pPr>
      <w:r>
        <w:continuationSeparator/>
      </w:r>
    </w:p>
  </w:endnote>
  <w:endnote w:type="continuationNotice" w:id="1">
    <w:p w14:paraId="45BB9E52" w14:textId="77777777" w:rsidR="00664CA5" w:rsidRDefault="00664C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63E27" w14:textId="77777777" w:rsidR="00664CA5" w:rsidRDefault="00664CA5" w:rsidP="000B02AA">
      <w:pPr>
        <w:spacing w:after="0"/>
      </w:pPr>
      <w:r>
        <w:separator/>
      </w:r>
    </w:p>
  </w:footnote>
  <w:footnote w:type="continuationSeparator" w:id="0">
    <w:p w14:paraId="79216080" w14:textId="77777777" w:rsidR="00664CA5" w:rsidRDefault="00664CA5" w:rsidP="000B02AA">
      <w:pPr>
        <w:spacing w:after="0"/>
      </w:pPr>
      <w:r>
        <w:continuationSeparator/>
      </w:r>
    </w:p>
  </w:footnote>
  <w:footnote w:type="continuationNotice" w:id="1">
    <w:p w14:paraId="19203F67" w14:textId="77777777" w:rsidR="00664CA5" w:rsidRDefault="00664C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46C1801"/>
    <w:multiLevelType w:val="multilevel"/>
    <w:tmpl w:val="2CB207CA"/>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23CB6BEB"/>
    <w:multiLevelType w:val="hybridMultilevel"/>
    <w:tmpl w:val="C0F047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C247FE0"/>
    <w:multiLevelType w:val="hybridMultilevel"/>
    <w:tmpl w:val="EC6EE5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E653EC7"/>
    <w:multiLevelType w:val="hybridMultilevel"/>
    <w:tmpl w:val="108AFD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92B6565"/>
    <w:multiLevelType w:val="multilevel"/>
    <w:tmpl w:val="EEFA8C04"/>
    <w:lvl w:ilvl="0">
      <w:start w:val="1"/>
      <w:numFmt w:val="decimal"/>
      <w:lvlText w:val="%1."/>
      <w:lvlJc w:val="left"/>
      <w:pPr>
        <w:ind w:left="820" w:hanging="360"/>
      </w:pPr>
      <w:rPr>
        <w:b/>
        <w:bCs/>
      </w:rPr>
    </w:lvl>
    <w:lvl w:ilvl="1">
      <w:start w:val="1"/>
      <w:numFmt w:val="decimal"/>
      <w:isLgl/>
      <w:lvlText w:val="%1.%2"/>
      <w:lvlJc w:val="left"/>
      <w:pPr>
        <w:ind w:left="1180" w:hanging="720"/>
      </w:pPr>
      <w:rPr>
        <w:rFonts w:hint="default"/>
      </w:rPr>
    </w:lvl>
    <w:lvl w:ilvl="2">
      <w:start w:val="1"/>
      <w:numFmt w:val="decimal"/>
      <w:isLgl/>
      <w:lvlText w:val="%1.%2.%3"/>
      <w:lvlJc w:val="left"/>
      <w:pPr>
        <w:ind w:left="1180" w:hanging="720"/>
      </w:pPr>
      <w:rPr>
        <w:rFonts w:hint="default"/>
      </w:rPr>
    </w:lvl>
    <w:lvl w:ilvl="3">
      <w:start w:val="1"/>
      <w:numFmt w:val="decimal"/>
      <w:isLgl/>
      <w:lvlText w:val="%1.%2.%3.%4"/>
      <w:lvlJc w:val="left"/>
      <w:pPr>
        <w:ind w:left="1540" w:hanging="1080"/>
      </w:pPr>
      <w:rPr>
        <w:rFonts w:hint="default"/>
      </w:rPr>
    </w:lvl>
    <w:lvl w:ilvl="4">
      <w:start w:val="1"/>
      <w:numFmt w:val="decimal"/>
      <w:isLgl/>
      <w:lvlText w:val="%1.%2.%3.%4.%5"/>
      <w:lvlJc w:val="left"/>
      <w:pPr>
        <w:ind w:left="1900" w:hanging="1440"/>
      </w:pPr>
      <w:rPr>
        <w:rFonts w:hint="default"/>
      </w:rPr>
    </w:lvl>
    <w:lvl w:ilvl="5">
      <w:start w:val="1"/>
      <w:numFmt w:val="decimal"/>
      <w:isLgl/>
      <w:lvlText w:val="%1.%2.%3.%4.%5.%6"/>
      <w:lvlJc w:val="left"/>
      <w:pPr>
        <w:ind w:left="1900" w:hanging="1440"/>
      </w:pPr>
      <w:rPr>
        <w:rFonts w:hint="default"/>
      </w:rPr>
    </w:lvl>
    <w:lvl w:ilvl="6">
      <w:start w:val="1"/>
      <w:numFmt w:val="decimal"/>
      <w:isLgl/>
      <w:lvlText w:val="%1.%2.%3.%4.%5.%6.%7"/>
      <w:lvlJc w:val="left"/>
      <w:pPr>
        <w:ind w:left="2260" w:hanging="1800"/>
      </w:pPr>
      <w:rPr>
        <w:rFonts w:hint="default"/>
      </w:rPr>
    </w:lvl>
    <w:lvl w:ilvl="7">
      <w:start w:val="1"/>
      <w:numFmt w:val="decimal"/>
      <w:isLgl/>
      <w:lvlText w:val="%1.%2.%3.%4.%5.%6.%7.%8"/>
      <w:lvlJc w:val="left"/>
      <w:pPr>
        <w:ind w:left="2260" w:hanging="1800"/>
      </w:pPr>
      <w:rPr>
        <w:rFonts w:hint="default"/>
      </w:rPr>
    </w:lvl>
    <w:lvl w:ilvl="8">
      <w:start w:val="1"/>
      <w:numFmt w:val="decimal"/>
      <w:isLgl/>
      <w:lvlText w:val="%1.%2.%3.%4.%5.%6.%7.%8.%9"/>
      <w:lvlJc w:val="left"/>
      <w:pPr>
        <w:ind w:left="2620" w:hanging="2160"/>
      </w:pPr>
      <w:rPr>
        <w:rFonts w:hint="default"/>
      </w:rPr>
    </w:lvl>
  </w:abstractNum>
  <w:num w:numId="1" w16cid:durableId="1275479054">
    <w:abstractNumId w:val="0"/>
  </w:num>
  <w:num w:numId="2" w16cid:durableId="1928418654">
    <w:abstractNumId w:val="7"/>
  </w:num>
  <w:num w:numId="3" w16cid:durableId="1456096507">
    <w:abstractNumId w:val="8"/>
  </w:num>
  <w:num w:numId="4" w16cid:durableId="80681869">
    <w:abstractNumId w:val="4"/>
  </w:num>
  <w:num w:numId="5" w16cid:durableId="617955145">
    <w:abstractNumId w:val="2"/>
  </w:num>
  <w:num w:numId="6" w16cid:durableId="1699499779">
    <w:abstractNumId w:val="9"/>
  </w:num>
  <w:num w:numId="7" w16cid:durableId="1566528953">
    <w:abstractNumId w:val="5"/>
  </w:num>
  <w:num w:numId="8" w16cid:durableId="290987881">
    <w:abstractNumId w:val="1"/>
  </w:num>
  <w:num w:numId="9" w16cid:durableId="367683379">
    <w:abstractNumId w:val="3"/>
  </w:num>
  <w:num w:numId="10" w16cid:durableId="10519689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FD"/>
    <w:rsid w:val="00001303"/>
    <w:rsid w:val="0000202F"/>
    <w:rsid w:val="0000358A"/>
    <w:rsid w:val="00003615"/>
    <w:rsid w:val="00003E97"/>
    <w:rsid w:val="00003EE3"/>
    <w:rsid w:val="00004FB6"/>
    <w:rsid w:val="00005353"/>
    <w:rsid w:val="00005383"/>
    <w:rsid w:val="00005468"/>
    <w:rsid w:val="000057FF"/>
    <w:rsid w:val="00005D49"/>
    <w:rsid w:val="000065F6"/>
    <w:rsid w:val="00006BE5"/>
    <w:rsid w:val="0000765F"/>
    <w:rsid w:val="0001004B"/>
    <w:rsid w:val="0001027F"/>
    <w:rsid w:val="00011479"/>
    <w:rsid w:val="00012818"/>
    <w:rsid w:val="00013BA7"/>
    <w:rsid w:val="00013EF8"/>
    <w:rsid w:val="000147B7"/>
    <w:rsid w:val="00014C44"/>
    <w:rsid w:val="00016035"/>
    <w:rsid w:val="00016237"/>
    <w:rsid w:val="00016798"/>
    <w:rsid w:val="00017114"/>
    <w:rsid w:val="00017390"/>
    <w:rsid w:val="00017975"/>
    <w:rsid w:val="00020A61"/>
    <w:rsid w:val="00020DD2"/>
    <w:rsid w:val="0002151D"/>
    <w:rsid w:val="00021915"/>
    <w:rsid w:val="00021FC4"/>
    <w:rsid w:val="00022F08"/>
    <w:rsid w:val="00023F58"/>
    <w:rsid w:val="00023FCA"/>
    <w:rsid w:val="00025A46"/>
    <w:rsid w:val="00025DCF"/>
    <w:rsid w:val="000264CA"/>
    <w:rsid w:val="000265DF"/>
    <w:rsid w:val="000271D0"/>
    <w:rsid w:val="00027B9B"/>
    <w:rsid w:val="000308E1"/>
    <w:rsid w:val="00030ED1"/>
    <w:rsid w:val="000311E6"/>
    <w:rsid w:val="0003142A"/>
    <w:rsid w:val="0003187E"/>
    <w:rsid w:val="0003264B"/>
    <w:rsid w:val="00032EC4"/>
    <w:rsid w:val="00033397"/>
    <w:rsid w:val="00033B29"/>
    <w:rsid w:val="00034234"/>
    <w:rsid w:val="000348EC"/>
    <w:rsid w:val="000352A7"/>
    <w:rsid w:val="00036384"/>
    <w:rsid w:val="00036C34"/>
    <w:rsid w:val="00040095"/>
    <w:rsid w:val="0004088D"/>
    <w:rsid w:val="00040985"/>
    <w:rsid w:val="00042B6D"/>
    <w:rsid w:val="000439E0"/>
    <w:rsid w:val="000447A7"/>
    <w:rsid w:val="00044DAF"/>
    <w:rsid w:val="000451C7"/>
    <w:rsid w:val="00045A34"/>
    <w:rsid w:val="00046008"/>
    <w:rsid w:val="0004627B"/>
    <w:rsid w:val="000462BF"/>
    <w:rsid w:val="00046A48"/>
    <w:rsid w:val="00046B12"/>
    <w:rsid w:val="0004794B"/>
    <w:rsid w:val="00047D62"/>
    <w:rsid w:val="00050192"/>
    <w:rsid w:val="00050BE4"/>
    <w:rsid w:val="00050C0C"/>
    <w:rsid w:val="00050E9B"/>
    <w:rsid w:val="00051A6C"/>
    <w:rsid w:val="00052DFF"/>
    <w:rsid w:val="00053883"/>
    <w:rsid w:val="000538DD"/>
    <w:rsid w:val="00053B88"/>
    <w:rsid w:val="0005463C"/>
    <w:rsid w:val="000551D6"/>
    <w:rsid w:val="0005651F"/>
    <w:rsid w:val="000569E8"/>
    <w:rsid w:val="00056F76"/>
    <w:rsid w:val="00057363"/>
    <w:rsid w:val="00057B0E"/>
    <w:rsid w:val="000603D8"/>
    <w:rsid w:val="00060999"/>
    <w:rsid w:val="000612C6"/>
    <w:rsid w:val="00062B3D"/>
    <w:rsid w:val="00063A13"/>
    <w:rsid w:val="00064098"/>
    <w:rsid w:val="00064200"/>
    <w:rsid w:val="000642E1"/>
    <w:rsid w:val="000647D0"/>
    <w:rsid w:val="000650FD"/>
    <w:rsid w:val="0006694C"/>
    <w:rsid w:val="00066FFB"/>
    <w:rsid w:val="000670EE"/>
    <w:rsid w:val="000672F4"/>
    <w:rsid w:val="00070C55"/>
    <w:rsid w:val="00070F8B"/>
    <w:rsid w:val="000710C4"/>
    <w:rsid w:val="00071289"/>
    <w:rsid w:val="00071B0F"/>
    <w:rsid w:val="00071DE5"/>
    <w:rsid w:val="00072125"/>
    <w:rsid w:val="0007266B"/>
    <w:rsid w:val="00072F0C"/>
    <w:rsid w:val="0007425A"/>
    <w:rsid w:val="0007460F"/>
    <w:rsid w:val="00074DF5"/>
    <w:rsid w:val="0007526E"/>
    <w:rsid w:val="00075C93"/>
    <w:rsid w:val="00075E36"/>
    <w:rsid w:val="00076026"/>
    <w:rsid w:val="0007657A"/>
    <w:rsid w:val="000769C2"/>
    <w:rsid w:val="00077B33"/>
    <w:rsid w:val="00077C2D"/>
    <w:rsid w:val="00077F67"/>
    <w:rsid w:val="000803FA"/>
    <w:rsid w:val="00080512"/>
    <w:rsid w:val="00080BFE"/>
    <w:rsid w:val="0008183D"/>
    <w:rsid w:val="00081B90"/>
    <w:rsid w:val="00081EB3"/>
    <w:rsid w:val="00082643"/>
    <w:rsid w:val="00083827"/>
    <w:rsid w:val="0008444A"/>
    <w:rsid w:val="00084543"/>
    <w:rsid w:val="0008461E"/>
    <w:rsid w:val="00084B47"/>
    <w:rsid w:val="00084E74"/>
    <w:rsid w:val="00084F39"/>
    <w:rsid w:val="00085722"/>
    <w:rsid w:val="00085F7D"/>
    <w:rsid w:val="00086607"/>
    <w:rsid w:val="00086768"/>
    <w:rsid w:val="00086BE0"/>
    <w:rsid w:val="0008734E"/>
    <w:rsid w:val="000879EE"/>
    <w:rsid w:val="00087A87"/>
    <w:rsid w:val="00090246"/>
    <w:rsid w:val="00090468"/>
    <w:rsid w:val="00090494"/>
    <w:rsid w:val="00090A6A"/>
    <w:rsid w:val="00092592"/>
    <w:rsid w:val="00092A8E"/>
    <w:rsid w:val="00092E65"/>
    <w:rsid w:val="0009319B"/>
    <w:rsid w:val="00093B19"/>
    <w:rsid w:val="00093CCE"/>
    <w:rsid w:val="00093E2D"/>
    <w:rsid w:val="00094534"/>
    <w:rsid w:val="000946D3"/>
    <w:rsid w:val="00094F69"/>
    <w:rsid w:val="00095BB2"/>
    <w:rsid w:val="00095D16"/>
    <w:rsid w:val="000960E3"/>
    <w:rsid w:val="000A0C01"/>
    <w:rsid w:val="000A0D45"/>
    <w:rsid w:val="000A163D"/>
    <w:rsid w:val="000A19E0"/>
    <w:rsid w:val="000A1A2E"/>
    <w:rsid w:val="000A2767"/>
    <w:rsid w:val="000A36F5"/>
    <w:rsid w:val="000A3D61"/>
    <w:rsid w:val="000A44ED"/>
    <w:rsid w:val="000A52CD"/>
    <w:rsid w:val="000A5A1A"/>
    <w:rsid w:val="000A5BDF"/>
    <w:rsid w:val="000A6A6D"/>
    <w:rsid w:val="000A6D95"/>
    <w:rsid w:val="000A7007"/>
    <w:rsid w:val="000A705A"/>
    <w:rsid w:val="000B02AA"/>
    <w:rsid w:val="000B0B03"/>
    <w:rsid w:val="000B3B69"/>
    <w:rsid w:val="000B3C6F"/>
    <w:rsid w:val="000B3EA4"/>
    <w:rsid w:val="000B4344"/>
    <w:rsid w:val="000B45B4"/>
    <w:rsid w:val="000B48A2"/>
    <w:rsid w:val="000B4EC4"/>
    <w:rsid w:val="000B56EF"/>
    <w:rsid w:val="000B6574"/>
    <w:rsid w:val="000B73CA"/>
    <w:rsid w:val="000B7A9D"/>
    <w:rsid w:val="000B7BCF"/>
    <w:rsid w:val="000B7BEB"/>
    <w:rsid w:val="000C08C3"/>
    <w:rsid w:val="000C13BD"/>
    <w:rsid w:val="000C2156"/>
    <w:rsid w:val="000C263A"/>
    <w:rsid w:val="000C26E9"/>
    <w:rsid w:val="000C3B96"/>
    <w:rsid w:val="000C3E8E"/>
    <w:rsid w:val="000C4535"/>
    <w:rsid w:val="000C47C7"/>
    <w:rsid w:val="000C482A"/>
    <w:rsid w:val="000C4E7A"/>
    <w:rsid w:val="000C522B"/>
    <w:rsid w:val="000C711C"/>
    <w:rsid w:val="000C76FC"/>
    <w:rsid w:val="000C773B"/>
    <w:rsid w:val="000D024F"/>
    <w:rsid w:val="000D0796"/>
    <w:rsid w:val="000D174F"/>
    <w:rsid w:val="000D27E1"/>
    <w:rsid w:val="000D2FA5"/>
    <w:rsid w:val="000D3E2B"/>
    <w:rsid w:val="000D41E1"/>
    <w:rsid w:val="000D56C3"/>
    <w:rsid w:val="000D58AB"/>
    <w:rsid w:val="000D5FB7"/>
    <w:rsid w:val="000D6922"/>
    <w:rsid w:val="000D70AF"/>
    <w:rsid w:val="000D7323"/>
    <w:rsid w:val="000E0D41"/>
    <w:rsid w:val="000E0DFE"/>
    <w:rsid w:val="000E13D1"/>
    <w:rsid w:val="000E1CC8"/>
    <w:rsid w:val="000E22B9"/>
    <w:rsid w:val="000E29C6"/>
    <w:rsid w:val="000E3990"/>
    <w:rsid w:val="000E39AE"/>
    <w:rsid w:val="000E46D2"/>
    <w:rsid w:val="000E53EA"/>
    <w:rsid w:val="000E5BD7"/>
    <w:rsid w:val="000E63C9"/>
    <w:rsid w:val="000E66E3"/>
    <w:rsid w:val="000E7886"/>
    <w:rsid w:val="000F03AB"/>
    <w:rsid w:val="000F1766"/>
    <w:rsid w:val="000F30EE"/>
    <w:rsid w:val="000F3390"/>
    <w:rsid w:val="000F34EC"/>
    <w:rsid w:val="000F3CA0"/>
    <w:rsid w:val="000F4292"/>
    <w:rsid w:val="000F4C5C"/>
    <w:rsid w:val="000F4D45"/>
    <w:rsid w:val="000F6B66"/>
    <w:rsid w:val="000F7BCC"/>
    <w:rsid w:val="000F7BE9"/>
    <w:rsid w:val="001008AF"/>
    <w:rsid w:val="001012AF"/>
    <w:rsid w:val="001013C8"/>
    <w:rsid w:val="00101C48"/>
    <w:rsid w:val="00101F16"/>
    <w:rsid w:val="00101F66"/>
    <w:rsid w:val="00104072"/>
    <w:rsid w:val="0010417D"/>
    <w:rsid w:val="00104606"/>
    <w:rsid w:val="001046CF"/>
    <w:rsid w:val="00104F91"/>
    <w:rsid w:val="00105F9B"/>
    <w:rsid w:val="00106201"/>
    <w:rsid w:val="00106255"/>
    <w:rsid w:val="001062F2"/>
    <w:rsid w:val="00106399"/>
    <w:rsid w:val="00106534"/>
    <w:rsid w:val="00106A5B"/>
    <w:rsid w:val="00106BA3"/>
    <w:rsid w:val="00107088"/>
    <w:rsid w:val="00107256"/>
    <w:rsid w:val="001078AA"/>
    <w:rsid w:val="00110D6E"/>
    <w:rsid w:val="001110EC"/>
    <w:rsid w:val="001112C8"/>
    <w:rsid w:val="001118B0"/>
    <w:rsid w:val="00112281"/>
    <w:rsid w:val="001133CF"/>
    <w:rsid w:val="00113860"/>
    <w:rsid w:val="00113892"/>
    <w:rsid w:val="001144E0"/>
    <w:rsid w:val="001148D8"/>
    <w:rsid w:val="001148F3"/>
    <w:rsid w:val="00115C8B"/>
    <w:rsid w:val="00115C95"/>
    <w:rsid w:val="00115D93"/>
    <w:rsid w:val="0011607A"/>
    <w:rsid w:val="001160AE"/>
    <w:rsid w:val="00116745"/>
    <w:rsid w:val="00116FFE"/>
    <w:rsid w:val="0011703D"/>
    <w:rsid w:val="00117279"/>
    <w:rsid w:val="001178DD"/>
    <w:rsid w:val="00117AD8"/>
    <w:rsid w:val="00120862"/>
    <w:rsid w:val="0012144B"/>
    <w:rsid w:val="00121CB1"/>
    <w:rsid w:val="00122105"/>
    <w:rsid w:val="001223B5"/>
    <w:rsid w:val="00122B43"/>
    <w:rsid w:val="00123183"/>
    <w:rsid w:val="001241F2"/>
    <w:rsid w:val="00124633"/>
    <w:rsid w:val="00125238"/>
    <w:rsid w:val="001254D1"/>
    <w:rsid w:val="001254F6"/>
    <w:rsid w:val="00125792"/>
    <w:rsid w:val="00126D35"/>
    <w:rsid w:val="0012745D"/>
    <w:rsid w:val="0012782E"/>
    <w:rsid w:val="00131349"/>
    <w:rsid w:val="00131909"/>
    <w:rsid w:val="001319D3"/>
    <w:rsid w:val="00131DDF"/>
    <w:rsid w:val="00131DF0"/>
    <w:rsid w:val="00131EC5"/>
    <w:rsid w:val="001320B9"/>
    <w:rsid w:val="001325F2"/>
    <w:rsid w:val="00133149"/>
    <w:rsid w:val="001339FB"/>
    <w:rsid w:val="00133E70"/>
    <w:rsid w:val="00134BE5"/>
    <w:rsid w:val="00135555"/>
    <w:rsid w:val="001371E7"/>
    <w:rsid w:val="001374EA"/>
    <w:rsid w:val="00137543"/>
    <w:rsid w:val="00137928"/>
    <w:rsid w:val="001379EC"/>
    <w:rsid w:val="00137EA8"/>
    <w:rsid w:val="001405CE"/>
    <w:rsid w:val="0014064C"/>
    <w:rsid w:val="00140721"/>
    <w:rsid w:val="00140814"/>
    <w:rsid w:val="00140C43"/>
    <w:rsid w:val="00141B58"/>
    <w:rsid w:val="00142C4B"/>
    <w:rsid w:val="0014345C"/>
    <w:rsid w:val="001434A6"/>
    <w:rsid w:val="0014393C"/>
    <w:rsid w:val="0014471B"/>
    <w:rsid w:val="00144AA3"/>
    <w:rsid w:val="00144D17"/>
    <w:rsid w:val="001456BF"/>
    <w:rsid w:val="001459F9"/>
    <w:rsid w:val="00145CA8"/>
    <w:rsid w:val="00145E79"/>
    <w:rsid w:val="001464C5"/>
    <w:rsid w:val="001464FC"/>
    <w:rsid w:val="00146570"/>
    <w:rsid w:val="00146A0D"/>
    <w:rsid w:val="00146C22"/>
    <w:rsid w:val="00147787"/>
    <w:rsid w:val="00147C83"/>
    <w:rsid w:val="00147D47"/>
    <w:rsid w:val="00150686"/>
    <w:rsid w:val="00150A4C"/>
    <w:rsid w:val="00150D66"/>
    <w:rsid w:val="001510E8"/>
    <w:rsid w:val="00151148"/>
    <w:rsid w:val="00151227"/>
    <w:rsid w:val="001514B2"/>
    <w:rsid w:val="00151595"/>
    <w:rsid w:val="00151764"/>
    <w:rsid w:val="001521C9"/>
    <w:rsid w:val="0015231B"/>
    <w:rsid w:val="001527D8"/>
    <w:rsid w:val="00153326"/>
    <w:rsid w:val="0015353E"/>
    <w:rsid w:val="00153E06"/>
    <w:rsid w:val="0015429B"/>
    <w:rsid w:val="0016030C"/>
    <w:rsid w:val="001612D7"/>
    <w:rsid w:val="001620E9"/>
    <w:rsid w:val="00162C59"/>
    <w:rsid w:val="00164813"/>
    <w:rsid w:val="00164FCD"/>
    <w:rsid w:val="00165D97"/>
    <w:rsid w:val="00165DE1"/>
    <w:rsid w:val="00166168"/>
    <w:rsid w:val="001662F0"/>
    <w:rsid w:val="0016710D"/>
    <w:rsid w:val="0016770B"/>
    <w:rsid w:val="001678E8"/>
    <w:rsid w:val="00167DAA"/>
    <w:rsid w:val="00170439"/>
    <w:rsid w:val="001710F5"/>
    <w:rsid w:val="00171250"/>
    <w:rsid w:val="00171307"/>
    <w:rsid w:val="001721D3"/>
    <w:rsid w:val="001721EC"/>
    <w:rsid w:val="001736D9"/>
    <w:rsid w:val="0017380A"/>
    <w:rsid w:val="00173D44"/>
    <w:rsid w:val="00173E7A"/>
    <w:rsid w:val="001741A0"/>
    <w:rsid w:val="0017441A"/>
    <w:rsid w:val="0017453F"/>
    <w:rsid w:val="001747C2"/>
    <w:rsid w:val="001747F7"/>
    <w:rsid w:val="00175347"/>
    <w:rsid w:val="00175E8B"/>
    <w:rsid w:val="00175F90"/>
    <w:rsid w:val="001769F9"/>
    <w:rsid w:val="00176A0A"/>
    <w:rsid w:val="00176A3B"/>
    <w:rsid w:val="00176CE8"/>
    <w:rsid w:val="00177F20"/>
    <w:rsid w:val="001808D9"/>
    <w:rsid w:val="00180BCB"/>
    <w:rsid w:val="00180BE3"/>
    <w:rsid w:val="001819A7"/>
    <w:rsid w:val="0018278A"/>
    <w:rsid w:val="001829CB"/>
    <w:rsid w:val="00182DA3"/>
    <w:rsid w:val="00183014"/>
    <w:rsid w:val="001834C5"/>
    <w:rsid w:val="0018453A"/>
    <w:rsid w:val="0018495A"/>
    <w:rsid w:val="00184BF2"/>
    <w:rsid w:val="00184C3C"/>
    <w:rsid w:val="001859EE"/>
    <w:rsid w:val="00185BBF"/>
    <w:rsid w:val="00186C28"/>
    <w:rsid w:val="00186E59"/>
    <w:rsid w:val="00187905"/>
    <w:rsid w:val="00187E23"/>
    <w:rsid w:val="00190442"/>
    <w:rsid w:val="00190B9B"/>
    <w:rsid w:val="00191DDA"/>
    <w:rsid w:val="0019287C"/>
    <w:rsid w:val="001929F0"/>
    <w:rsid w:val="00192A3C"/>
    <w:rsid w:val="001930E5"/>
    <w:rsid w:val="00193360"/>
    <w:rsid w:val="00193D97"/>
    <w:rsid w:val="001949E3"/>
    <w:rsid w:val="00194CD0"/>
    <w:rsid w:val="00194D46"/>
    <w:rsid w:val="001954FF"/>
    <w:rsid w:val="001957E7"/>
    <w:rsid w:val="0019688D"/>
    <w:rsid w:val="001971E7"/>
    <w:rsid w:val="001972FE"/>
    <w:rsid w:val="001A0249"/>
    <w:rsid w:val="001A108B"/>
    <w:rsid w:val="001A10B4"/>
    <w:rsid w:val="001A116A"/>
    <w:rsid w:val="001A12E6"/>
    <w:rsid w:val="001A232E"/>
    <w:rsid w:val="001A256A"/>
    <w:rsid w:val="001A2CC9"/>
    <w:rsid w:val="001A455D"/>
    <w:rsid w:val="001A4A11"/>
    <w:rsid w:val="001A4AD7"/>
    <w:rsid w:val="001A4F9A"/>
    <w:rsid w:val="001A5285"/>
    <w:rsid w:val="001A54C0"/>
    <w:rsid w:val="001A6793"/>
    <w:rsid w:val="001A6B32"/>
    <w:rsid w:val="001A6C6C"/>
    <w:rsid w:val="001A750E"/>
    <w:rsid w:val="001A7571"/>
    <w:rsid w:val="001A7CAB"/>
    <w:rsid w:val="001B0409"/>
    <w:rsid w:val="001B0890"/>
    <w:rsid w:val="001B1E45"/>
    <w:rsid w:val="001B1EAC"/>
    <w:rsid w:val="001B1ED6"/>
    <w:rsid w:val="001B1F12"/>
    <w:rsid w:val="001B2428"/>
    <w:rsid w:val="001B244F"/>
    <w:rsid w:val="001B2BBF"/>
    <w:rsid w:val="001B3657"/>
    <w:rsid w:val="001B469B"/>
    <w:rsid w:val="001B49C9"/>
    <w:rsid w:val="001B5166"/>
    <w:rsid w:val="001B5581"/>
    <w:rsid w:val="001B590A"/>
    <w:rsid w:val="001B5AAE"/>
    <w:rsid w:val="001B5B19"/>
    <w:rsid w:val="001B5C2E"/>
    <w:rsid w:val="001B5C9F"/>
    <w:rsid w:val="001B5CD5"/>
    <w:rsid w:val="001B73C5"/>
    <w:rsid w:val="001C0AA8"/>
    <w:rsid w:val="001C0C01"/>
    <w:rsid w:val="001C230E"/>
    <w:rsid w:val="001C2399"/>
    <w:rsid w:val="001C23B7"/>
    <w:rsid w:val="001C248C"/>
    <w:rsid w:val="001C2578"/>
    <w:rsid w:val="001C292F"/>
    <w:rsid w:val="001C3460"/>
    <w:rsid w:val="001C430C"/>
    <w:rsid w:val="001C43AA"/>
    <w:rsid w:val="001C445F"/>
    <w:rsid w:val="001C4A2B"/>
    <w:rsid w:val="001C52C7"/>
    <w:rsid w:val="001C693A"/>
    <w:rsid w:val="001C741C"/>
    <w:rsid w:val="001C7A9B"/>
    <w:rsid w:val="001C7BD7"/>
    <w:rsid w:val="001D0702"/>
    <w:rsid w:val="001D29FE"/>
    <w:rsid w:val="001D4BBB"/>
    <w:rsid w:val="001D4F23"/>
    <w:rsid w:val="001D56D3"/>
    <w:rsid w:val="001D6C25"/>
    <w:rsid w:val="001D760B"/>
    <w:rsid w:val="001D7F65"/>
    <w:rsid w:val="001E0D10"/>
    <w:rsid w:val="001E0FD3"/>
    <w:rsid w:val="001E1250"/>
    <w:rsid w:val="001E2484"/>
    <w:rsid w:val="001E29FE"/>
    <w:rsid w:val="001E3180"/>
    <w:rsid w:val="001E3C0F"/>
    <w:rsid w:val="001E4806"/>
    <w:rsid w:val="001E4912"/>
    <w:rsid w:val="001E532C"/>
    <w:rsid w:val="001E617A"/>
    <w:rsid w:val="001E6457"/>
    <w:rsid w:val="001E6AB2"/>
    <w:rsid w:val="001F01B8"/>
    <w:rsid w:val="001F1382"/>
    <w:rsid w:val="001F13F4"/>
    <w:rsid w:val="001F1429"/>
    <w:rsid w:val="001F168B"/>
    <w:rsid w:val="001F20F2"/>
    <w:rsid w:val="001F210F"/>
    <w:rsid w:val="001F2502"/>
    <w:rsid w:val="001F253F"/>
    <w:rsid w:val="001F2842"/>
    <w:rsid w:val="001F2C81"/>
    <w:rsid w:val="001F2EC8"/>
    <w:rsid w:val="001F3172"/>
    <w:rsid w:val="001F3331"/>
    <w:rsid w:val="001F35CF"/>
    <w:rsid w:val="001F40CC"/>
    <w:rsid w:val="001F46F4"/>
    <w:rsid w:val="001F4C0D"/>
    <w:rsid w:val="001F4C15"/>
    <w:rsid w:val="001F6309"/>
    <w:rsid w:val="001F6748"/>
    <w:rsid w:val="001F6F10"/>
    <w:rsid w:val="001F7022"/>
    <w:rsid w:val="001F71EA"/>
    <w:rsid w:val="001F7247"/>
    <w:rsid w:val="001F7831"/>
    <w:rsid w:val="00200005"/>
    <w:rsid w:val="002008B5"/>
    <w:rsid w:val="00200D1A"/>
    <w:rsid w:val="00200F1D"/>
    <w:rsid w:val="00202F23"/>
    <w:rsid w:val="002031B8"/>
    <w:rsid w:val="00204045"/>
    <w:rsid w:val="002043A6"/>
    <w:rsid w:val="00204802"/>
    <w:rsid w:val="00205B5D"/>
    <w:rsid w:val="00206767"/>
    <w:rsid w:val="00206B9F"/>
    <w:rsid w:val="00206E5E"/>
    <w:rsid w:val="002072CC"/>
    <w:rsid w:val="00210858"/>
    <w:rsid w:val="00210EA9"/>
    <w:rsid w:val="0021215E"/>
    <w:rsid w:val="002128CC"/>
    <w:rsid w:val="00213C24"/>
    <w:rsid w:val="00213D46"/>
    <w:rsid w:val="00213E0C"/>
    <w:rsid w:val="00214C3F"/>
    <w:rsid w:val="00215C17"/>
    <w:rsid w:val="002160C0"/>
    <w:rsid w:val="00217396"/>
    <w:rsid w:val="00217B83"/>
    <w:rsid w:val="00220FFB"/>
    <w:rsid w:val="00221212"/>
    <w:rsid w:val="002212EA"/>
    <w:rsid w:val="002217E6"/>
    <w:rsid w:val="0022289E"/>
    <w:rsid w:val="00222A32"/>
    <w:rsid w:val="00222EBF"/>
    <w:rsid w:val="002237EF"/>
    <w:rsid w:val="00224184"/>
    <w:rsid w:val="002244A1"/>
    <w:rsid w:val="00224725"/>
    <w:rsid w:val="0022494B"/>
    <w:rsid w:val="00225013"/>
    <w:rsid w:val="00225357"/>
    <w:rsid w:val="00225F2E"/>
    <w:rsid w:val="0022606D"/>
    <w:rsid w:val="002260CB"/>
    <w:rsid w:val="00226902"/>
    <w:rsid w:val="00226E7D"/>
    <w:rsid w:val="002274B2"/>
    <w:rsid w:val="002278C3"/>
    <w:rsid w:val="0022791B"/>
    <w:rsid w:val="002304DC"/>
    <w:rsid w:val="00231108"/>
    <w:rsid w:val="002312F7"/>
    <w:rsid w:val="002316B5"/>
    <w:rsid w:val="00231D81"/>
    <w:rsid w:val="0023436B"/>
    <w:rsid w:val="00235955"/>
    <w:rsid w:val="00235D53"/>
    <w:rsid w:val="00236209"/>
    <w:rsid w:val="002376EB"/>
    <w:rsid w:val="0024041F"/>
    <w:rsid w:val="00240892"/>
    <w:rsid w:val="00240B3B"/>
    <w:rsid w:val="00241641"/>
    <w:rsid w:val="002419D9"/>
    <w:rsid w:val="00241A04"/>
    <w:rsid w:val="00241D85"/>
    <w:rsid w:val="0024207F"/>
    <w:rsid w:val="00243585"/>
    <w:rsid w:val="00243816"/>
    <w:rsid w:val="00243D46"/>
    <w:rsid w:val="0024583E"/>
    <w:rsid w:val="00246142"/>
    <w:rsid w:val="00246857"/>
    <w:rsid w:val="00246C2A"/>
    <w:rsid w:val="00246EEA"/>
    <w:rsid w:val="0024777E"/>
    <w:rsid w:val="00247836"/>
    <w:rsid w:val="002501D4"/>
    <w:rsid w:val="0025120C"/>
    <w:rsid w:val="002516BD"/>
    <w:rsid w:val="00251EDF"/>
    <w:rsid w:val="00252BEF"/>
    <w:rsid w:val="0025381A"/>
    <w:rsid w:val="00253ED4"/>
    <w:rsid w:val="002540C7"/>
    <w:rsid w:val="002544C3"/>
    <w:rsid w:val="00254E8E"/>
    <w:rsid w:val="00255014"/>
    <w:rsid w:val="0025526B"/>
    <w:rsid w:val="002553B8"/>
    <w:rsid w:val="002557B4"/>
    <w:rsid w:val="00255B91"/>
    <w:rsid w:val="00256081"/>
    <w:rsid w:val="002567AF"/>
    <w:rsid w:val="00257040"/>
    <w:rsid w:val="00260943"/>
    <w:rsid w:val="002613B4"/>
    <w:rsid w:val="00261B7F"/>
    <w:rsid w:val="00262122"/>
    <w:rsid w:val="00262ED1"/>
    <w:rsid w:val="00263AAB"/>
    <w:rsid w:val="00264382"/>
    <w:rsid w:val="002644FF"/>
    <w:rsid w:val="00264D71"/>
    <w:rsid w:val="0026591C"/>
    <w:rsid w:val="00265E79"/>
    <w:rsid w:val="0026675C"/>
    <w:rsid w:val="00266BF3"/>
    <w:rsid w:val="00266C27"/>
    <w:rsid w:val="00266E94"/>
    <w:rsid w:val="00267210"/>
    <w:rsid w:val="00267272"/>
    <w:rsid w:val="00267351"/>
    <w:rsid w:val="00267D35"/>
    <w:rsid w:val="002710D2"/>
    <w:rsid w:val="0027138D"/>
    <w:rsid w:val="0027153B"/>
    <w:rsid w:val="00271840"/>
    <w:rsid w:val="00271B9C"/>
    <w:rsid w:val="00271F28"/>
    <w:rsid w:val="00272449"/>
    <w:rsid w:val="002727F5"/>
    <w:rsid w:val="00272B44"/>
    <w:rsid w:val="002732BE"/>
    <w:rsid w:val="002732C7"/>
    <w:rsid w:val="00273DB9"/>
    <w:rsid w:val="00273DFA"/>
    <w:rsid w:val="002744E0"/>
    <w:rsid w:val="002747EC"/>
    <w:rsid w:val="00274877"/>
    <w:rsid w:val="0027499C"/>
    <w:rsid w:val="00274AA6"/>
    <w:rsid w:val="00275D5D"/>
    <w:rsid w:val="00276C43"/>
    <w:rsid w:val="00277256"/>
    <w:rsid w:val="0027743A"/>
    <w:rsid w:val="0027745C"/>
    <w:rsid w:val="002774FA"/>
    <w:rsid w:val="0027754D"/>
    <w:rsid w:val="00277BDD"/>
    <w:rsid w:val="00280BE7"/>
    <w:rsid w:val="002811B9"/>
    <w:rsid w:val="00281B51"/>
    <w:rsid w:val="00281E00"/>
    <w:rsid w:val="002820BD"/>
    <w:rsid w:val="00282BD6"/>
    <w:rsid w:val="00283130"/>
    <w:rsid w:val="00283990"/>
    <w:rsid w:val="002855BF"/>
    <w:rsid w:val="00286643"/>
    <w:rsid w:val="00286B13"/>
    <w:rsid w:val="0028712E"/>
    <w:rsid w:val="00287A4E"/>
    <w:rsid w:val="00287A80"/>
    <w:rsid w:val="002913F1"/>
    <w:rsid w:val="002914B5"/>
    <w:rsid w:val="00291C97"/>
    <w:rsid w:val="002921D7"/>
    <w:rsid w:val="00292B91"/>
    <w:rsid w:val="0029305F"/>
    <w:rsid w:val="00293AC2"/>
    <w:rsid w:val="00294475"/>
    <w:rsid w:val="002946B8"/>
    <w:rsid w:val="00295297"/>
    <w:rsid w:val="0029562F"/>
    <w:rsid w:val="0029572D"/>
    <w:rsid w:val="002958E8"/>
    <w:rsid w:val="00295A4D"/>
    <w:rsid w:val="00295BA9"/>
    <w:rsid w:val="00295FA6"/>
    <w:rsid w:val="002961FE"/>
    <w:rsid w:val="00296689"/>
    <w:rsid w:val="002967BD"/>
    <w:rsid w:val="00297284"/>
    <w:rsid w:val="00297755"/>
    <w:rsid w:val="002A0D58"/>
    <w:rsid w:val="002A122D"/>
    <w:rsid w:val="002A1B9E"/>
    <w:rsid w:val="002A1F6B"/>
    <w:rsid w:val="002A25A1"/>
    <w:rsid w:val="002A2C0D"/>
    <w:rsid w:val="002A323A"/>
    <w:rsid w:val="002A444A"/>
    <w:rsid w:val="002A4559"/>
    <w:rsid w:val="002A57A5"/>
    <w:rsid w:val="002A58D7"/>
    <w:rsid w:val="002A5B39"/>
    <w:rsid w:val="002A656C"/>
    <w:rsid w:val="002A7216"/>
    <w:rsid w:val="002A72C9"/>
    <w:rsid w:val="002A7579"/>
    <w:rsid w:val="002B085E"/>
    <w:rsid w:val="002B08FC"/>
    <w:rsid w:val="002B14C8"/>
    <w:rsid w:val="002B271A"/>
    <w:rsid w:val="002B2935"/>
    <w:rsid w:val="002B3830"/>
    <w:rsid w:val="002B39C8"/>
    <w:rsid w:val="002B5026"/>
    <w:rsid w:val="002B5B8A"/>
    <w:rsid w:val="002B5E5F"/>
    <w:rsid w:val="002B6724"/>
    <w:rsid w:val="002B6E69"/>
    <w:rsid w:val="002B7215"/>
    <w:rsid w:val="002B736A"/>
    <w:rsid w:val="002B76DB"/>
    <w:rsid w:val="002B7EBE"/>
    <w:rsid w:val="002C13F0"/>
    <w:rsid w:val="002C1705"/>
    <w:rsid w:val="002C1927"/>
    <w:rsid w:val="002C2BC2"/>
    <w:rsid w:val="002C38D1"/>
    <w:rsid w:val="002C3D0D"/>
    <w:rsid w:val="002C4246"/>
    <w:rsid w:val="002C4D42"/>
    <w:rsid w:val="002C4F8C"/>
    <w:rsid w:val="002C513D"/>
    <w:rsid w:val="002C6AD5"/>
    <w:rsid w:val="002C6D17"/>
    <w:rsid w:val="002C6D41"/>
    <w:rsid w:val="002C6D60"/>
    <w:rsid w:val="002C7356"/>
    <w:rsid w:val="002C7DE0"/>
    <w:rsid w:val="002D0488"/>
    <w:rsid w:val="002D16B6"/>
    <w:rsid w:val="002D2403"/>
    <w:rsid w:val="002D246E"/>
    <w:rsid w:val="002D266C"/>
    <w:rsid w:val="002D281A"/>
    <w:rsid w:val="002D3263"/>
    <w:rsid w:val="002D3B8F"/>
    <w:rsid w:val="002D3F37"/>
    <w:rsid w:val="002D4B89"/>
    <w:rsid w:val="002D5715"/>
    <w:rsid w:val="002D740D"/>
    <w:rsid w:val="002D775D"/>
    <w:rsid w:val="002E0268"/>
    <w:rsid w:val="002E08D7"/>
    <w:rsid w:val="002E0BFD"/>
    <w:rsid w:val="002E119D"/>
    <w:rsid w:val="002E14EC"/>
    <w:rsid w:val="002E16F0"/>
    <w:rsid w:val="002E385E"/>
    <w:rsid w:val="002E3DE6"/>
    <w:rsid w:val="002E3F6C"/>
    <w:rsid w:val="002E5329"/>
    <w:rsid w:val="002E5708"/>
    <w:rsid w:val="002E69C0"/>
    <w:rsid w:val="002E6AB1"/>
    <w:rsid w:val="002E6BDA"/>
    <w:rsid w:val="002F021A"/>
    <w:rsid w:val="002F0A30"/>
    <w:rsid w:val="002F0D22"/>
    <w:rsid w:val="002F1024"/>
    <w:rsid w:val="002F1184"/>
    <w:rsid w:val="002F1213"/>
    <w:rsid w:val="002F1637"/>
    <w:rsid w:val="002F16A0"/>
    <w:rsid w:val="002F225E"/>
    <w:rsid w:val="002F32AC"/>
    <w:rsid w:val="002F39FE"/>
    <w:rsid w:val="002F4698"/>
    <w:rsid w:val="002F4D01"/>
    <w:rsid w:val="002F5976"/>
    <w:rsid w:val="002F7AFB"/>
    <w:rsid w:val="003011B2"/>
    <w:rsid w:val="0030158F"/>
    <w:rsid w:val="0030162E"/>
    <w:rsid w:val="00301E42"/>
    <w:rsid w:val="0030237C"/>
    <w:rsid w:val="00302433"/>
    <w:rsid w:val="00302A1F"/>
    <w:rsid w:val="00302D42"/>
    <w:rsid w:val="0030317D"/>
    <w:rsid w:val="0030371D"/>
    <w:rsid w:val="00303EDF"/>
    <w:rsid w:val="0030506D"/>
    <w:rsid w:val="00305DEB"/>
    <w:rsid w:val="00306A85"/>
    <w:rsid w:val="00306F94"/>
    <w:rsid w:val="00307A88"/>
    <w:rsid w:val="003108BF"/>
    <w:rsid w:val="00310C8B"/>
    <w:rsid w:val="00310CE9"/>
    <w:rsid w:val="0031193C"/>
    <w:rsid w:val="003122CD"/>
    <w:rsid w:val="003124D1"/>
    <w:rsid w:val="00313357"/>
    <w:rsid w:val="003144A0"/>
    <w:rsid w:val="0031462E"/>
    <w:rsid w:val="00314B4A"/>
    <w:rsid w:val="00315464"/>
    <w:rsid w:val="00315964"/>
    <w:rsid w:val="00316632"/>
    <w:rsid w:val="00316BDB"/>
    <w:rsid w:val="00316DF2"/>
    <w:rsid w:val="00316F89"/>
    <w:rsid w:val="003171EB"/>
    <w:rsid w:val="003172DC"/>
    <w:rsid w:val="00317FB1"/>
    <w:rsid w:val="00321910"/>
    <w:rsid w:val="00321EA2"/>
    <w:rsid w:val="003223A2"/>
    <w:rsid w:val="003225A1"/>
    <w:rsid w:val="003227AE"/>
    <w:rsid w:val="003230CC"/>
    <w:rsid w:val="00323696"/>
    <w:rsid w:val="00324F5C"/>
    <w:rsid w:val="003257D5"/>
    <w:rsid w:val="00325E3E"/>
    <w:rsid w:val="00326069"/>
    <w:rsid w:val="0032636E"/>
    <w:rsid w:val="003268C5"/>
    <w:rsid w:val="00330723"/>
    <w:rsid w:val="003308DA"/>
    <w:rsid w:val="00330D98"/>
    <w:rsid w:val="003321C5"/>
    <w:rsid w:val="0033240A"/>
    <w:rsid w:val="003329A7"/>
    <w:rsid w:val="003331F5"/>
    <w:rsid w:val="00333412"/>
    <w:rsid w:val="00333785"/>
    <w:rsid w:val="003339FF"/>
    <w:rsid w:val="00333CB8"/>
    <w:rsid w:val="00333E58"/>
    <w:rsid w:val="003347E7"/>
    <w:rsid w:val="0033494A"/>
    <w:rsid w:val="003349B4"/>
    <w:rsid w:val="003350FF"/>
    <w:rsid w:val="0033558E"/>
    <w:rsid w:val="00335793"/>
    <w:rsid w:val="00336086"/>
    <w:rsid w:val="00336C96"/>
    <w:rsid w:val="003372F6"/>
    <w:rsid w:val="00337304"/>
    <w:rsid w:val="00342FEB"/>
    <w:rsid w:val="00343005"/>
    <w:rsid w:val="00343839"/>
    <w:rsid w:val="00344D0E"/>
    <w:rsid w:val="00345698"/>
    <w:rsid w:val="00345EE6"/>
    <w:rsid w:val="003465A3"/>
    <w:rsid w:val="00346C44"/>
    <w:rsid w:val="00347363"/>
    <w:rsid w:val="00347F22"/>
    <w:rsid w:val="003501F3"/>
    <w:rsid w:val="003502BF"/>
    <w:rsid w:val="003503E3"/>
    <w:rsid w:val="00350A42"/>
    <w:rsid w:val="00350F04"/>
    <w:rsid w:val="00351B90"/>
    <w:rsid w:val="00351C20"/>
    <w:rsid w:val="003537F0"/>
    <w:rsid w:val="0035419F"/>
    <w:rsid w:val="0035462D"/>
    <w:rsid w:val="003549AD"/>
    <w:rsid w:val="00354DC2"/>
    <w:rsid w:val="00354E6B"/>
    <w:rsid w:val="00354FE9"/>
    <w:rsid w:val="003550D2"/>
    <w:rsid w:val="003558DB"/>
    <w:rsid w:val="0035703D"/>
    <w:rsid w:val="00357350"/>
    <w:rsid w:val="00360520"/>
    <w:rsid w:val="00360DD5"/>
    <w:rsid w:val="00361436"/>
    <w:rsid w:val="003618AA"/>
    <w:rsid w:val="00361A70"/>
    <w:rsid w:val="00361E7B"/>
    <w:rsid w:val="003627E8"/>
    <w:rsid w:val="00362876"/>
    <w:rsid w:val="003633D0"/>
    <w:rsid w:val="00363596"/>
    <w:rsid w:val="00363F32"/>
    <w:rsid w:val="00363F72"/>
    <w:rsid w:val="003642CF"/>
    <w:rsid w:val="00364302"/>
    <w:rsid w:val="00365056"/>
    <w:rsid w:val="00365B18"/>
    <w:rsid w:val="00367EEA"/>
    <w:rsid w:val="00370105"/>
    <w:rsid w:val="00371923"/>
    <w:rsid w:val="00371BED"/>
    <w:rsid w:val="00371C63"/>
    <w:rsid w:val="003735DC"/>
    <w:rsid w:val="00373976"/>
    <w:rsid w:val="003740C5"/>
    <w:rsid w:val="003746A8"/>
    <w:rsid w:val="00374F46"/>
    <w:rsid w:val="00375799"/>
    <w:rsid w:val="00376494"/>
    <w:rsid w:val="0037653C"/>
    <w:rsid w:val="00376F5D"/>
    <w:rsid w:val="00377203"/>
    <w:rsid w:val="003777F7"/>
    <w:rsid w:val="00377D00"/>
    <w:rsid w:val="00377FA0"/>
    <w:rsid w:val="00380B2E"/>
    <w:rsid w:val="00381E93"/>
    <w:rsid w:val="00382523"/>
    <w:rsid w:val="00382973"/>
    <w:rsid w:val="00382B40"/>
    <w:rsid w:val="0038350A"/>
    <w:rsid w:val="00383F39"/>
    <w:rsid w:val="00384F65"/>
    <w:rsid w:val="003857DF"/>
    <w:rsid w:val="00386152"/>
    <w:rsid w:val="00387804"/>
    <w:rsid w:val="0039045C"/>
    <w:rsid w:val="003906BA"/>
    <w:rsid w:val="00391A9B"/>
    <w:rsid w:val="003921EE"/>
    <w:rsid w:val="003932D1"/>
    <w:rsid w:val="003932F5"/>
    <w:rsid w:val="00393A9C"/>
    <w:rsid w:val="00393D94"/>
    <w:rsid w:val="003946BB"/>
    <w:rsid w:val="00395D4D"/>
    <w:rsid w:val="00395E59"/>
    <w:rsid w:val="00396AD1"/>
    <w:rsid w:val="00396FE0"/>
    <w:rsid w:val="0039744A"/>
    <w:rsid w:val="00397849"/>
    <w:rsid w:val="00397FBE"/>
    <w:rsid w:val="003A1931"/>
    <w:rsid w:val="003A23B2"/>
    <w:rsid w:val="003A28D7"/>
    <w:rsid w:val="003A2AA6"/>
    <w:rsid w:val="003A2DD3"/>
    <w:rsid w:val="003A313B"/>
    <w:rsid w:val="003A4A0F"/>
    <w:rsid w:val="003A5FB2"/>
    <w:rsid w:val="003A6411"/>
    <w:rsid w:val="003A7621"/>
    <w:rsid w:val="003A76A2"/>
    <w:rsid w:val="003A7B57"/>
    <w:rsid w:val="003A7EB1"/>
    <w:rsid w:val="003B0966"/>
    <w:rsid w:val="003B098B"/>
    <w:rsid w:val="003B2E96"/>
    <w:rsid w:val="003B3255"/>
    <w:rsid w:val="003B3D64"/>
    <w:rsid w:val="003B3FFD"/>
    <w:rsid w:val="003B5124"/>
    <w:rsid w:val="003B564F"/>
    <w:rsid w:val="003B5AB2"/>
    <w:rsid w:val="003B6786"/>
    <w:rsid w:val="003B6B55"/>
    <w:rsid w:val="003B7296"/>
    <w:rsid w:val="003B775D"/>
    <w:rsid w:val="003C0A4C"/>
    <w:rsid w:val="003C0B75"/>
    <w:rsid w:val="003C1342"/>
    <w:rsid w:val="003C18A7"/>
    <w:rsid w:val="003C18E9"/>
    <w:rsid w:val="003C1DC3"/>
    <w:rsid w:val="003C2327"/>
    <w:rsid w:val="003C2EDC"/>
    <w:rsid w:val="003C2F3B"/>
    <w:rsid w:val="003C388C"/>
    <w:rsid w:val="003C4B20"/>
    <w:rsid w:val="003C4B31"/>
    <w:rsid w:val="003C4E37"/>
    <w:rsid w:val="003C532E"/>
    <w:rsid w:val="003C5A5D"/>
    <w:rsid w:val="003C5C29"/>
    <w:rsid w:val="003C5E82"/>
    <w:rsid w:val="003C5F5A"/>
    <w:rsid w:val="003C6592"/>
    <w:rsid w:val="003C6654"/>
    <w:rsid w:val="003C6702"/>
    <w:rsid w:val="003C6BCA"/>
    <w:rsid w:val="003C745B"/>
    <w:rsid w:val="003C75A5"/>
    <w:rsid w:val="003D0712"/>
    <w:rsid w:val="003D0745"/>
    <w:rsid w:val="003D0F2E"/>
    <w:rsid w:val="003D1968"/>
    <w:rsid w:val="003D1A73"/>
    <w:rsid w:val="003D1D7F"/>
    <w:rsid w:val="003D228B"/>
    <w:rsid w:val="003D2D3C"/>
    <w:rsid w:val="003D32AB"/>
    <w:rsid w:val="003D3E83"/>
    <w:rsid w:val="003D4949"/>
    <w:rsid w:val="003D4ADC"/>
    <w:rsid w:val="003D5615"/>
    <w:rsid w:val="003D59F6"/>
    <w:rsid w:val="003D60E9"/>
    <w:rsid w:val="003D6136"/>
    <w:rsid w:val="003D6DC3"/>
    <w:rsid w:val="003D710A"/>
    <w:rsid w:val="003E084C"/>
    <w:rsid w:val="003E08D4"/>
    <w:rsid w:val="003E16BE"/>
    <w:rsid w:val="003E1F3F"/>
    <w:rsid w:val="003E2BE7"/>
    <w:rsid w:val="003E33BA"/>
    <w:rsid w:val="003E3FD9"/>
    <w:rsid w:val="003E4486"/>
    <w:rsid w:val="003E56CA"/>
    <w:rsid w:val="003E5CA4"/>
    <w:rsid w:val="003E6219"/>
    <w:rsid w:val="003E68F9"/>
    <w:rsid w:val="003E7482"/>
    <w:rsid w:val="003E7BDC"/>
    <w:rsid w:val="003F02A8"/>
    <w:rsid w:val="003F10E0"/>
    <w:rsid w:val="003F11ED"/>
    <w:rsid w:val="003F1397"/>
    <w:rsid w:val="003F15AB"/>
    <w:rsid w:val="003F26D4"/>
    <w:rsid w:val="003F29B0"/>
    <w:rsid w:val="003F29FA"/>
    <w:rsid w:val="003F2B05"/>
    <w:rsid w:val="003F2D3C"/>
    <w:rsid w:val="003F2FF2"/>
    <w:rsid w:val="003F4B0F"/>
    <w:rsid w:val="003F5E15"/>
    <w:rsid w:val="003F6DF5"/>
    <w:rsid w:val="003F72CC"/>
    <w:rsid w:val="0040015C"/>
    <w:rsid w:val="0040020B"/>
    <w:rsid w:val="00400E7A"/>
    <w:rsid w:val="00401394"/>
    <w:rsid w:val="00401855"/>
    <w:rsid w:val="004023DB"/>
    <w:rsid w:val="0040257C"/>
    <w:rsid w:val="00402D77"/>
    <w:rsid w:val="00402D83"/>
    <w:rsid w:val="00403B4F"/>
    <w:rsid w:val="004043C7"/>
    <w:rsid w:val="004053AC"/>
    <w:rsid w:val="00405791"/>
    <w:rsid w:val="00406042"/>
    <w:rsid w:val="004062DC"/>
    <w:rsid w:val="0040630E"/>
    <w:rsid w:val="00406E19"/>
    <w:rsid w:val="00407806"/>
    <w:rsid w:val="00407914"/>
    <w:rsid w:val="00407AAA"/>
    <w:rsid w:val="00410043"/>
    <w:rsid w:val="0041079E"/>
    <w:rsid w:val="004107A6"/>
    <w:rsid w:val="004109B2"/>
    <w:rsid w:val="00410FF8"/>
    <w:rsid w:val="0041114A"/>
    <w:rsid w:val="00411480"/>
    <w:rsid w:val="00411A33"/>
    <w:rsid w:val="00411BA8"/>
    <w:rsid w:val="00411DB2"/>
    <w:rsid w:val="00412C38"/>
    <w:rsid w:val="00413952"/>
    <w:rsid w:val="00414983"/>
    <w:rsid w:val="00414DD2"/>
    <w:rsid w:val="00415F3E"/>
    <w:rsid w:val="00415FDA"/>
    <w:rsid w:val="00415FDF"/>
    <w:rsid w:val="004160B7"/>
    <w:rsid w:val="004160D9"/>
    <w:rsid w:val="00416785"/>
    <w:rsid w:val="00416CDA"/>
    <w:rsid w:val="00416F1F"/>
    <w:rsid w:val="00417036"/>
    <w:rsid w:val="00417856"/>
    <w:rsid w:val="00417D7A"/>
    <w:rsid w:val="00420AB1"/>
    <w:rsid w:val="00420D2C"/>
    <w:rsid w:val="00421504"/>
    <w:rsid w:val="00421EEF"/>
    <w:rsid w:val="0042246F"/>
    <w:rsid w:val="00422948"/>
    <w:rsid w:val="004235B6"/>
    <w:rsid w:val="00423B05"/>
    <w:rsid w:val="00424280"/>
    <w:rsid w:val="00424408"/>
    <w:rsid w:val="004244B0"/>
    <w:rsid w:val="00424AE0"/>
    <w:rsid w:val="00425ECE"/>
    <w:rsid w:val="004264A5"/>
    <w:rsid w:val="004303CA"/>
    <w:rsid w:val="00430971"/>
    <w:rsid w:val="00430AE5"/>
    <w:rsid w:val="0043165C"/>
    <w:rsid w:val="00431685"/>
    <w:rsid w:val="00431800"/>
    <w:rsid w:val="004320A4"/>
    <w:rsid w:val="00432839"/>
    <w:rsid w:val="00432CC0"/>
    <w:rsid w:val="00434360"/>
    <w:rsid w:val="0043457E"/>
    <w:rsid w:val="004354D5"/>
    <w:rsid w:val="004359C8"/>
    <w:rsid w:val="00435BA2"/>
    <w:rsid w:val="00435CCD"/>
    <w:rsid w:val="00435E5E"/>
    <w:rsid w:val="00435E81"/>
    <w:rsid w:val="0043613E"/>
    <w:rsid w:val="00436792"/>
    <w:rsid w:val="004376D1"/>
    <w:rsid w:val="00440460"/>
    <w:rsid w:val="0044059F"/>
    <w:rsid w:val="0044065D"/>
    <w:rsid w:val="004407D8"/>
    <w:rsid w:val="00440A26"/>
    <w:rsid w:val="004412DE"/>
    <w:rsid w:val="00442163"/>
    <w:rsid w:val="0044260D"/>
    <w:rsid w:val="00443101"/>
    <w:rsid w:val="00443384"/>
    <w:rsid w:val="004434B5"/>
    <w:rsid w:val="00444CA1"/>
    <w:rsid w:val="00445BF7"/>
    <w:rsid w:val="00446937"/>
    <w:rsid w:val="00446A6F"/>
    <w:rsid w:val="00447390"/>
    <w:rsid w:val="004506FE"/>
    <w:rsid w:val="00450AFC"/>
    <w:rsid w:val="00450C7F"/>
    <w:rsid w:val="00450F80"/>
    <w:rsid w:val="00451493"/>
    <w:rsid w:val="0045187E"/>
    <w:rsid w:val="0045282F"/>
    <w:rsid w:val="00452939"/>
    <w:rsid w:val="004531A5"/>
    <w:rsid w:val="00453309"/>
    <w:rsid w:val="00453353"/>
    <w:rsid w:val="00453A8B"/>
    <w:rsid w:val="00453DDB"/>
    <w:rsid w:val="00453E1E"/>
    <w:rsid w:val="00455198"/>
    <w:rsid w:val="004562E4"/>
    <w:rsid w:val="00457732"/>
    <w:rsid w:val="00457B59"/>
    <w:rsid w:val="004602CE"/>
    <w:rsid w:val="00460414"/>
    <w:rsid w:val="00460434"/>
    <w:rsid w:val="00460DC8"/>
    <w:rsid w:val="00461170"/>
    <w:rsid w:val="00461AD3"/>
    <w:rsid w:val="00461B81"/>
    <w:rsid w:val="0046353E"/>
    <w:rsid w:val="00463BC7"/>
    <w:rsid w:val="0046542D"/>
    <w:rsid w:val="00465752"/>
    <w:rsid w:val="0046616F"/>
    <w:rsid w:val="004663F7"/>
    <w:rsid w:val="00466E3A"/>
    <w:rsid w:val="00466EE5"/>
    <w:rsid w:val="0046744B"/>
    <w:rsid w:val="0047067B"/>
    <w:rsid w:val="00470B0D"/>
    <w:rsid w:val="004710E7"/>
    <w:rsid w:val="0047121F"/>
    <w:rsid w:val="004723A6"/>
    <w:rsid w:val="00473877"/>
    <w:rsid w:val="00474002"/>
    <w:rsid w:val="00474953"/>
    <w:rsid w:val="00474ABF"/>
    <w:rsid w:val="004758B7"/>
    <w:rsid w:val="00477455"/>
    <w:rsid w:val="00477468"/>
    <w:rsid w:val="00477576"/>
    <w:rsid w:val="00477CF1"/>
    <w:rsid w:val="00477F0A"/>
    <w:rsid w:val="0048036B"/>
    <w:rsid w:val="004822ED"/>
    <w:rsid w:val="00482870"/>
    <w:rsid w:val="004829DF"/>
    <w:rsid w:val="00482A5E"/>
    <w:rsid w:val="00483FCE"/>
    <w:rsid w:val="0048478F"/>
    <w:rsid w:val="0048479A"/>
    <w:rsid w:val="00484E6D"/>
    <w:rsid w:val="00485602"/>
    <w:rsid w:val="00485699"/>
    <w:rsid w:val="004868DF"/>
    <w:rsid w:val="0048761A"/>
    <w:rsid w:val="00487FB8"/>
    <w:rsid w:val="00490A0D"/>
    <w:rsid w:val="00491C3C"/>
    <w:rsid w:val="00492E13"/>
    <w:rsid w:val="00493278"/>
    <w:rsid w:val="00493545"/>
    <w:rsid w:val="00494A1A"/>
    <w:rsid w:val="00494AE7"/>
    <w:rsid w:val="00495070"/>
    <w:rsid w:val="00495709"/>
    <w:rsid w:val="0049711A"/>
    <w:rsid w:val="0049797A"/>
    <w:rsid w:val="00497AE9"/>
    <w:rsid w:val="004A0CCA"/>
    <w:rsid w:val="004A2946"/>
    <w:rsid w:val="004A3BCC"/>
    <w:rsid w:val="004A48A7"/>
    <w:rsid w:val="004A4AD1"/>
    <w:rsid w:val="004A515C"/>
    <w:rsid w:val="004A5F74"/>
    <w:rsid w:val="004A64AA"/>
    <w:rsid w:val="004A6D5B"/>
    <w:rsid w:val="004A7A4F"/>
    <w:rsid w:val="004A7CCA"/>
    <w:rsid w:val="004A7D19"/>
    <w:rsid w:val="004B0368"/>
    <w:rsid w:val="004B098F"/>
    <w:rsid w:val="004B0BD3"/>
    <w:rsid w:val="004B2088"/>
    <w:rsid w:val="004B25F2"/>
    <w:rsid w:val="004B2AAA"/>
    <w:rsid w:val="004B2E44"/>
    <w:rsid w:val="004B31D3"/>
    <w:rsid w:val="004B3B5B"/>
    <w:rsid w:val="004B554C"/>
    <w:rsid w:val="004B57D6"/>
    <w:rsid w:val="004B5ADF"/>
    <w:rsid w:val="004B60D2"/>
    <w:rsid w:val="004B66A8"/>
    <w:rsid w:val="004B68FF"/>
    <w:rsid w:val="004B724F"/>
    <w:rsid w:val="004B733B"/>
    <w:rsid w:val="004C0C8F"/>
    <w:rsid w:val="004C102B"/>
    <w:rsid w:val="004C301C"/>
    <w:rsid w:val="004C4187"/>
    <w:rsid w:val="004C4256"/>
    <w:rsid w:val="004C4AD9"/>
    <w:rsid w:val="004C5370"/>
    <w:rsid w:val="004C68FE"/>
    <w:rsid w:val="004C69B9"/>
    <w:rsid w:val="004C7E5B"/>
    <w:rsid w:val="004C7F70"/>
    <w:rsid w:val="004D1372"/>
    <w:rsid w:val="004D16BF"/>
    <w:rsid w:val="004D1EF3"/>
    <w:rsid w:val="004D2CBE"/>
    <w:rsid w:val="004D2D3D"/>
    <w:rsid w:val="004D3015"/>
    <w:rsid w:val="004D3578"/>
    <w:rsid w:val="004D37B1"/>
    <w:rsid w:val="004D380D"/>
    <w:rsid w:val="004D38F0"/>
    <w:rsid w:val="004D3ADC"/>
    <w:rsid w:val="004D4097"/>
    <w:rsid w:val="004D5123"/>
    <w:rsid w:val="004D5458"/>
    <w:rsid w:val="004D5D5B"/>
    <w:rsid w:val="004D6136"/>
    <w:rsid w:val="004D669D"/>
    <w:rsid w:val="004D6A0A"/>
    <w:rsid w:val="004D6A4F"/>
    <w:rsid w:val="004D7387"/>
    <w:rsid w:val="004D75B6"/>
    <w:rsid w:val="004D7D55"/>
    <w:rsid w:val="004E053F"/>
    <w:rsid w:val="004E09C3"/>
    <w:rsid w:val="004E1727"/>
    <w:rsid w:val="004E18C3"/>
    <w:rsid w:val="004E1F45"/>
    <w:rsid w:val="004E213A"/>
    <w:rsid w:val="004E2A6A"/>
    <w:rsid w:val="004E2DE2"/>
    <w:rsid w:val="004E2DFC"/>
    <w:rsid w:val="004E2F7A"/>
    <w:rsid w:val="004E4D65"/>
    <w:rsid w:val="004E4D6B"/>
    <w:rsid w:val="004E6A1F"/>
    <w:rsid w:val="004E6E6D"/>
    <w:rsid w:val="004F01BB"/>
    <w:rsid w:val="004F041A"/>
    <w:rsid w:val="004F0CAA"/>
    <w:rsid w:val="004F11E4"/>
    <w:rsid w:val="004F2408"/>
    <w:rsid w:val="004F2D6E"/>
    <w:rsid w:val="004F2D75"/>
    <w:rsid w:val="004F2F1F"/>
    <w:rsid w:val="004F35B9"/>
    <w:rsid w:val="004F443A"/>
    <w:rsid w:val="004F4B72"/>
    <w:rsid w:val="004F4F41"/>
    <w:rsid w:val="004F55AB"/>
    <w:rsid w:val="004F662B"/>
    <w:rsid w:val="004F682C"/>
    <w:rsid w:val="004F731C"/>
    <w:rsid w:val="004F7625"/>
    <w:rsid w:val="004F7F4D"/>
    <w:rsid w:val="00500378"/>
    <w:rsid w:val="00500B50"/>
    <w:rsid w:val="00500BD9"/>
    <w:rsid w:val="00501102"/>
    <w:rsid w:val="005012B5"/>
    <w:rsid w:val="00501394"/>
    <w:rsid w:val="00501990"/>
    <w:rsid w:val="00501EF9"/>
    <w:rsid w:val="005020F6"/>
    <w:rsid w:val="00502255"/>
    <w:rsid w:val="005027E8"/>
    <w:rsid w:val="00503171"/>
    <w:rsid w:val="00503657"/>
    <w:rsid w:val="0050458A"/>
    <w:rsid w:val="0050469C"/>
    <w:rsid w:val="00504A16"/>
    <w:rsid w:val="00505283"/>
    <w:rsid w:val="005054AF"/>
    <w:rsid w:val="00505CD0"/>
    <w:rsid w:val="00506354"/>
    <w:rsid w:val="005063CE"/>
    <w:rsid w:val="005064CF"/>
    <w:rsid w:val="00506787"/>
    <w:rsid w:val="00506D5D"/>
    <w:rsid w:val="00510002"/>
    <w:rsid w:val="0051020F"/>
    <w:rsid w:val="005108DB"/>
    <w:rsid w:val="00511174"/>
    <w:rsid w:val="0051256C"/>
    <w:rsid w:val="0051342B"/>
    <w:rsid w:val="00514346"/>
    <w:rsid w:val="00516B09"/>
    <w:rsid w:val="00517129"/>
    <w:rsid w:val="00517356"/>
    <w:rsid w:val="00520055"/>
    <w:rsid w:val="00520E9C"/>
    <w:rsid w:val="0052173B"/>
    <w:rsid w:val="005233DF"/>
    <w:rsid w:val="00523EAF"/>
    <w:rsid w:val="005250A2"/>
    <w:rsid w:val="00525125"/>
    <w:rsid w:val="00525DDC"/>
    <w:rsid w:val="00526AD6"/>
    <w:rsid w:val="00526CC0"/>
    <w:rsid w:val="00526EEC"/>
    <w:rsid w:val="005278E9"/>
    <w:rsid w:val="005279F6"/>
    <w:rsid w:val="00527A33"/>
    <w:rsid w:val="00527D7F"/>
    <w:rsid w:val="00527F52"/>
    <w:rsid w:val="005302BA"/>
    <w:rsid w:val="00530340"/>
    <w:rsid w:val="005316EC"/>
    <w:rsid w:val="00531DAD"/>
    <w:rsid w:val="00531E0A"/>
    <w:rsid w:val="005321E5"/>
    <w:rsid w:val="005327C2"/>
    <w:rsid w:val="00532BAA"/>
    <w:rsid w:val="005333E6"/>
    <w:rsid w:val="0053387A"/>
    <w:rsid w:val="00533C0B"/>
    <w:rsid w:val="00533F48"/>
    <w:rsid w:val="005346A7"/>
    <w:rsid w:val="00534DA0"/>
    <w:rsid w:val="00534E2A"/>
    <w:rsid w:val="00536D15"/>
    <w:rsid w:val="0053724A"/>
    <w:rsid w:val="00537E84"/>
    <w:rsid w:val="005408DB"/>
    <w:rsid w:val="00540B87"/>
    <w:rsid w:val="005410F4"/>
    <w:rsid w:val="0054117C"/>
    <w:rsid w:val="00541D6B"/>
    <w:rsid w:val="0054317E"/>
    <w:rsid w:val="00543195"/>
    <w:rsid w:val="00543E6C"/>
    <w:rsid w:val="00546581"/>
    <w:rsid w:val="00547884"/>
    <w:rsid w:val="00547A33"/>
    <w:rsid w:val="00547D54"/>
    <w:rsid w:val="00550229"/>
    <w:rsid w:val="0055193A"/>
    <w:rsid w:val="00552938"/>
    <w:rsid w:val="00552BB4"/>
    <w:rsid w:val="00552DBA"/>
    <w:rsid w:val="00553FFB"/>
    <w:rsid w:val="005541EF"/>
    <w:rsid w:val="00554A25"/>
    <w:rsid w:val="00554B46"/>
    <w:rsid w:val="00554E72"/>
    <w:rsid w:val="00555457"/>
    <w:rsid w:val="0055659D"/>
    <w:rsid w:val="00556AC1"/>
    <w:rsid w:val="00556C2B"/>
    <w:rsid w:val="00556D08"/>
    <w:rsid w:val="00557693"/>
    <w:rsid w:val="005578DE"/>
    <w:rsid w:val="00557DF5"/>
    <w:rsid w:val="00561258"/>
    <w:rsid w:val="005615EF"/>
    <w:rsid w:val="005616F4"/>
    <w:rsid w:val="00561D7A"/>
    <w:rsid w:val="00561E97"/>
    <w:rsid w:val="00562200"/>
    <w:rsid w:val="005639E6"/>
    <w:rsid w:val="00563D0A"/>
    <w:rsid w:val="00564CB5"/>
    <w:rsid w:val="00564CFB"/>
    <w:rsid w:val="00565087"/>
    <w:rsid w:val="0056573F"/>
    <w:rsid w:val="005663AA"/>
    <w:rsid w:val="00566828"/>
    <w:rsid w:val="005679A1"/>
    <w:rsid w:val="00567DF4"/>
    <w:rsid w:val="00567F13"/>
    <w:rsid w:val="005710F4"/>
    <w:rsid w:val="0057124B"/>
    <w:rsid w:val="005717D5"/>
    <w:rsid w:val="00571B3F"/>
    <w:rsid w:val="00572094"/>
    <w:rsid w:val="0057284B"/>
    <w:rsid w:val="00573169"/>
    <w:rsid w:val="00573EAC"/>
    <w:rsid w:val="005742DF"/>
    <w:rsid w:val="005765F8"/>
    <w:rsid w:val="005767E3"/>
    <w:rsid w:val="00576B51"/>
    <w:rsid w:val="00576FD7"/>
    <w:rsid w:val="00577C89"/>
    <w:rsid w:val="0058042D"/>
    <w:rsid w:val="005804EE"/>
    <w:rsid w:val="005804FE"/>
    <w:rsid w:val="00580B30"/>
    <w:rsid w:val="00580B41"/>
    <w:rsid w:val="005811C3"/>
    <w:rsid w:val="00581A82"/>
    <w:rsid w:val="00582B8C"/>
    <w:rsid w:val="00582CBF"/>
    <w:rsid w:val="005833A2"/>
    <w:rsid w:val="00583D7A"/>
    <w:rsid w:val="00585B7F"/>
    <w:rsid w:val="00586365"/>
    <w:rsid w:val="00587E01"/>
    <w:rsid w:val="005903EC"/>
    <w:rsid w:val="00590B7D"/>
    <w:rsid w:val="00591F5F"/>
    <w:rsid w:val="00594A3C"/>
    <w:rsid w:val="0059507F"/>
    <w:rsid w:val="00595612"/>
    <w:rsid w:val="00597168"/>
    <w:rsid w:val="005972E1"/>
    <w:rsid w:val="00597520"/>
    <w:rsid w:val="00597AF9"/>
    <w:rsid w:val="00597CA3"/>
    <w:rsid w:val="00597D29"/>
    <w:rsid w:val="005A01D6"/>
    <w:rsid w:val="005A2F12"/>
    <w:rsid w:val="005A2FB8"/>
    <w:rsid w:val="005A3702"/>
    <w:rsid w:val="005A386E"/>
    <w:rsid w:val="005A3B09"/>
    <w:rsid w:val="005A4BD5"/>
    <w:rsid w:val="005A4E4C"/>
    <w:rsid w:val="005A50D0"/>
    <w:rsid w:val="005A5D4B"/>
    <w:rsid w:val="005A63BA"/>
    <w:rsid w:val="005A6C9C"/>
    <w:rsid w:val="005A6EAA"/>
    <w:rsid w:val="005A76CF"/>
    <w:rsid w:val="005A7C38"/>
    <w:rsid w:val="005A7DE2"/>
    <w:rsid w:val="005B01C9"/>
    <w:rsid w:val="005B0645"/>
    <w:rsid w:val="005B1617"/>
    <w:rsid w:val="005B1E17"/>
    <w:rsid w:val="005B2915"/>
    <w:rsid w:val="005B2D96"/>
    <w:rsid w:val="005B39C4"/>
    <w:rsid w:val="005B3AD7"/>
    <w:rsid w:val="005B3BFB"/>
    <w:rsid w:val="005B4152"/>
    <w:rsid w:val="005B42F8"/>
    <w:rsid w:val="005B4512"/>
    <w:rsid w:val="005B53C1"/>
    <w:rsid w:val="005B5963"/>
    <w:rsid w:val="005B5E25"/>
    <w:rsid w:val="005B5FD4"/>
    <w:rsid w:val="005B65B1"/>
    <w:rsid w:val="005B7935"/>
    <w:rsid w:val="005B79D8"/>
    <w:rsid w:val="005C04AE"/>
    <w:rsid w:val="005C1F30"/>
    <w:rsid w:val="005C2003"/>
    <w:rsid w:val="005C2187"/>
    <w:rsid w:val="005C2768"/>
    <w:rsid w:val="005C3451"/>
    <w:rsid w:val="005C4BB4"/>
    <w:rsid w:val="005C5CA3"/>
    <w:rsid w:val="005C6585"/>
    <w:rsid w:val="005C6BFE"/>
    <w:rsid w:val="005D08A4"/>
    <w:rsid w:val="005D0EB7"/>
    <w:rsid w:val="005D1BD4"/>
    <w:rsid w:val="005D2CB0"/>
    <w:rsid w:val="005D2FCF"/>
    <w:rsid w:val="005D3903"/>
    <w:rsid w:val="005D4722"/>
    <w:rsid w:val="005D4AD7"/>
    <w:rsid w:val="005D56F9"/>
    <w:rsid w:val="005D63C8"/>
    <w:rsid w:val="005D63DE"/>
    <w:rsid w:val="005D6E92"/>
    <w:rsid w:val="005D7CA3"/>
    <w:rsid w:val="005E0FFB"/>
    <w:rsid w:val="005E17B7"/>
    <w:rsid w:val="005E3058"/>
    <w:rsid w:val="005E3940"/>
    <w:rsid w:val="005E48C0"/>
    <w:rsid w:val="005E5447"/>
    <w:rsid w:val="005E567E"/>
    <w:rsid w:val="005E5C67"/>
    <w:rsid w:val="005E64B7"/>
    <w:rsid w:val="005E6704"/>
    <w:rsid w:val="005E67C0"/>
    <w:rsid w:val="005E6C85"/>
    <w:rsid w:val="005E78CA"/>
    <w:rsid w:val="005E7EE7"/>
    <w:rsid w:val="005F096B"/>
    <w:rsid w:val="005F0E63"/>
    <w:rsid w:val="005F1B07"/>
    <w:rsid w:val="005F1DA0"/>
    <w:rsid w:val="005F3116"/>
    <w:rsid w:val="005F3218"/>
    <w:rsid w:val="005F45AB"/>
    <w:rsid w:val="005F4DF3"/>
    <w:rsid w:val="005F5671"/>
    <w:rsid w:val="005F5AF6"/>
    <w:rsid w:val="005F5C07"/>
    <w:rsid w:val="005F5FCD"/>
    <w:rsid w:val="005F6221"/>
    <w:rsid w:val="005F638D"/>
    <w:rsid w:val="005F672E"/>
    <w:rsid w:val="005F7B98"/>
    <w:rsid w:val="005F7D1E"/>
    <w:rsid w:val="0060088D"/>
    <w:rsid w:val="00600890"/>
    <w:rsid w:val="00601977"/>
    <w:rsid w:val="00602208"/>
    <w:rsid w:val="00602518"/>
    <w:rsid w:val="00602859"/>
    <w:rsid w:val="006029E9"/>
    <w:rsid w:val="00603623"/>
    <w:rsid w:val="006039C7"/>
    <w:rsid w:val="00603A4C"/>
    <w:rsid w:val="00603FCD"/>
    <w:rsid w:val="006053D3"/>
    <w:rsid w:val="006058F0"/>
    <w:rsid w:val="006059AF"/>
    <w:rsid w:val="00606479"/>
    <w:rsid w:val="006064C2"/>
    <w:rsid w:val="0060696D"/>
    <w:rsid w:val="00606AB3"/>
    <w:rsid w:val="006071F7"/>
    <w:rsid w:val="00607280"/>
    <w:rsid w:val="00607989"/>
    <w:rsid w:val="00607C1E"/>
    <w:rsid w:val="00610441"/>
    <w:rsid w:val="0061095D"/>
    <w:rsid w:val="00610F0B"/>
    <w:rsid w:val="00611566"/>
    <w:rsid w:val="00611861"/>
    <w:rsid w:val="00611BCE"/>
    <w:rsid w:val="00611DCA"/>
    <w:rsid w:val="00612037"/>
    <w:rsid w:val="0061208F"/>
    <w:rsid w:val="00612304"/>
    <w:rsid w:val="00613156"/>
    <w:rsid w:val="00613C63"/>
    <w:rsid w:val="006144E8"/>
    <w:rsid w:val="00614900"/>
    <w:rsid w:val="00614914"/>
    <w:rsid w:val="006152D6"/>
    <w:rsid w:val="00615A40"/>
    <w:rsid w:val="00615FEA"/>
    <w:rsid w:val="0061614F"/>
    <w:rsid w:val="006167DB"/>
    <w:rsid w:val="006169D4"/>
    <w:rsid w:val="00617197"/>
    <w:rsid w:val="00617267"/>
    <w:rsid w:val="00617528"/>
    <w:rsid w:val="00620902"/>
    <w:rsid w:val="00620C71"/>
    <w:rsid w:val="006212B9"/>
    <w:rsid w:val="00621629"/>
    <w:rsid w:val="00621DDB"/>
    <w:rsid w:val="00622303"/>
    <w:rsid w:val="00622654"/>
    <w:rsid w:val="006229CB"/>
    <w:rsid w:val="00622F2A"/>
    <w:rsid w:val="00623204"/>
    <w:rsid w:val="00623702"/>
    <w:rsid w:val="006255AC"/>
    <w:rsid w:val="0062594C"/>
    <w:rsid w:val="00625B3C"/>
    <w:rsid w:val="006261F9"/>
    <w:rsid w:val="0062650A"/>
    <w:rsid w:val="0062676D"/>
    <w:rsid w:val="0062694F"/>
    <w:rsid w:val="0062713E"/>
    <w:rsid w:val="00627280"/>
    <w:rsid w:val="00627CC3"/>
    <w:rsid w:val="00627E3C"/>
    <w:rsid w:val="006300B6"/>
    <w:rsid w:val="006301FB"/>
    <w:rsid w:val="0063027F"/>
    <w:rsid w:val="006302BE"/>
    <w:rsid w:val="006308E8"/>
    <w:rsid w:val="00631848"/>
    <w:rsid w:val="00631865"/>
    <w:rsid w:val="00633456"/>
    <w:rsid w:val="0063374E"/>
    <w:rsid w:val="00633E8A"/>
    <w:rsid w:val="00634089"/>
    <w:rsid w:val="00634568"/>
    <w:rsid w:val="00634969"/>
    <w:rsid w:val="00634BD7"/>
    <w:rsid w:val="00635910"/>
    <w:rsid w:val="00636149"/>
    <w:rsid w:val="00636588"/>
    <w:rsid w:val="006365FF"/>
    <w:rsid w:val="00636795"/>
    <w:rsid w:val="00636B1D"/>
    <w:rsid w:val="00636E75"/>
    <w:rsid w:val="00637586"/>
    <w:rsid w:val="00637BA0"/>
    <w:rsid w:val="00637FD6"/>
    <w:rsid w:val="00641925"/>
    <w:rsid w:val="00642A34"/>
    <w:rsid w:val="00642E38"/>
    <w:rsid w:val="006438A7"/>
    <w:rsid w:val="006438C1"/>
    <w:rsid w:val="00643D84"/>
    <w:rsid w:val="006466E8"/>
    <w:rsid w:val="00646D99"/>
    <w:rsid w:val="00646F90"/>
    <w:rsid w:val="0065111C"/>
    <w:rsid w:val="00651833"/>
    <w:rsid w:val="006518C5"/>
    <w:rsid w:val="00652E1C"/>
    <w:rsid w:val="0065334F"/>
    <w:rsid w:val="0065441A"/>
    <w:rsid w:val="00654B36"/>
    <w:rsid w:val="00654B4B"/>
    <w:rsid w:val="00655263"/>
    <w:rsid w:val="006555BC"/>
    <w:rsid w:val="0065563C"/>
    <w:rsid w:val="00656910"/>
    <w:rsid w:val="00656E1B"/>
    <w:rsid w:val="00657007"/>
    <w:rsid w:val="006571A1"/>
    <w:rsid w:val="00657318"/>
    <w:rsid w:val="00657C36"/>
    <w:rsid w:val="00657DDA"/>
    <w:rsid w:val="00660140"/>
    <w:rsid w:val="006609F4"/>
    <w:rsid w:val="0066146A"/>
    <w:rsid w:val="0066150E"/>
    <w:rsid w:val="0066443C"/>
    <w:rsid w:val="00664C6F"/>
    <w:rsid w:val="00664CA5"/>
    <w:rsid w:val="006658BE"/>
    <w:rsid w:val="00665E0D"/>
    <w:rsid w:val="00665FD4"/>
    <w:rsid w:val="006666DF"/>
    <w:rsid w:val="00666968"/>
    <w:rsid w:val="00666AD4"/>
    <w:rsid w:val="00666D02"/>
    <w:rsid w:val="00666D63"/>
    <w:rsid w:val="0066700B"/>
    <w:rsid w:val="006672E2"/>
    <w:rsid w:val="00667DF4"/>
    <w:rsid w:val="0067031D"/>
    <w:rsid w:val="00670508"/>
    <w:rsid w:val="0067062D"/>
    <w:rsid w:val="0067091A"/>
    <w:rsid w:val="006709D3"/>
    <w:rsid w:val="006710D8"/>
    <w:rsid w:val="00671B90"/>
    <w:rsid w:val="0067215C"/>
    <w:rsid w:val="00673641"/>
    <w:rsid w:val="0067383F"/>
    <w:rsid w:val="006738AB"/>
    <w:rsid w:val="00673A69"/>
    <w:rsid w:val="00673C4F"/>
    <w:rsid w:val="00674788"/>
    <w:rsid w:val="0067482F"/>
    <w:rsid w:val="006750AA"/>
    <w:rsid w:val="006759AA"/>
    <w:rsid w:val="0067646B"/>
    <w:rsid w:val="0067678F"/>
    <w:rsid w:val="00676FE4"/>
    <w:rsid w:val="00677310"/>
    <w:rsid w:val="0068000A"/>
    <w:rsid w:val="006800CE"/>
    <w:rsid w:val="00681429"/>
    <w:rsid w:val="00681471"/>
    <w:rsid w:val="00681C2F"/>
    <w:rsid w:val="00681E2C"/>
    <w:rsid w:val="00682482"/>
    <w:rsid w:val="00682601"/>
    <w:rsid w:val="00683655"/>
    <w:rsid w:val="00684291"/>
    <w:rsid w:val="006860D6"/>
    <w:rsid w:val="00686E33"/>
    <w:rsid w:val="006877AD"/>
    <w:rsid w:val="0068782B"/>
    <w:rsid w:val="00687867"/>
    <w:rsid w:val="00687BF2"/>
    <w:rsid w:val="00690223"/>
    <w:rsid w:val="00690B4C"/>
    <w:rsid w:val="00690CA5"/>
    <w:rsid w:val="00691862"/>
    <w:rsid w:val="006918A2"/>
    <w:rsid w:val="0069200D"/>
    <w:rsid w:val="00692C7C"/>
    <w:rsid w:val="00692D84"/>
    <w:rsid w:val="00692ED3"/>
    <w:rsid w:val="00692F3D"/>
    <w:rsid w:val="0069313E"/>
    <w:rsid w:val="00693B72"/>
    <w:rsid w:val="0069434A"/>
    <w:rsid w:val="00694C6C"/>
    <w:rsid w:val="00695431"/>
    <w:rsid w:val="00695CE3"/>
    <w:rsid w:val="0069614D"/>
    <w:rsid w:val="00697BE1"/>
    <w:rsid w:val="00697C16"/>
    <w:rsid w:val="006A0AEA"/>
    <w:rsid w:val="006A1181"/>
    <w:rsid w:val="006A23F5"/>
    <w:rsid w:val="006A24E4"/>
    <w:rsid w:val="006A2827"/>
    <w:rsid w:val="006A3A26"/>
    <w:rsid w:val="006A45BF"/>
    <w:rsid w:val="006A4C0C"/>
    <w:rsid w:val="006A5561"/>
    <w:rsid w:val="006A57F8"/>
    <w:rsid w:val="006A7170"/>
    <w:rsid w:val="006A78AA"/>
    <w:rsid w:val="006A7A39"/>
    <w:rsid w:val="006B006A"/>
    <w:rsid w:val="006B0182"/>
    <w:rsid w:val="006B03AF"/>
    <w:rsid w:val="006B03DD"/>
    <w:rsid w:val="006B0400"/>
    <w:rsid w:val="006B12FD"/>
    <w:rsid w:val="006B2052"/>
    <w:rsid w:val="006B237E"/>
    <w:rsid w:val="006B25E9"/>
    <w:rsid w:val="006B2C56"/>
    <w:rsid w:val="006B2F69"/>
    <w:rsid w:val="006B3774"/>
    <w:rsid w:val="006B383B"/>
    <w:rsid w:val="006B3898"/>
    <w:rsid w:val="006B4215"/>
    <w:rsid w:val="006B4A15"/>
    <w:rsid w:val="006B4D71"/>
    <w:rsid w:val="006B5ADA"/>
    <w:rsid w:val="006B5D7D"/>
    <w:rsid w:val="006B68A1"/>
    <w:rsid w:val="006B6D5C"/>
    <w:rsid w:val="006B781F"/>
    <w:rsid w:val="006B784B"/>
    <w:rsid w:val="006C00EB"/>
    <w:rsid w:val="006C0668"/>
    <w:rsid w:val="006C06F5"/>
    <w:rsid w:val="006C10CA"/>
    <w:rsid w:val="006C199D"/>
    <w:rsid w:val="006C1CF4"/>
    <w:rsid w:val="006C3500"/>
    <w:rsid w:val="006C3F9D"/>
    <w:rsid w:val="006C4890"/>
    <w:rsid w:val="006C4FBA"/>
    <w:rsid w:val="006C5A0D"/>
    <w:rsid w:val="006C5CE3"/>
    <w:rsid w:val="006C5D22"/>
    <w:rsid w:val="006C601A"/>
    <w:rsid w:val="006C66D8"/>
    <w:rsid w:val="006C67A1"/>
    <w:rsid w:val="006C6807"/>
    <w:rsid w:val="006C6D4D"/>
    <w:rsid w:val="006C6E6D"/>
    <w:rsid w:val="006C6FCB"/>
    <w:rsid w:val="006C7E6B"/>
    <w:rsid w:val="006D042F"/>
    <w:rsid w:val="006D14A7"/>
    <w:rsid w:val="006D15BA"/>
    <w:rsid w:val="006D1E24"/>
    <w:rsid w:val="006D29BE"/>
    <w:rsid w:val="006D2ACA"/>
    <w:rsid w:val="006D32C1"/>
    <w:rsid w:val="006D391C"/>
    <w:rsid w:val="006D40E2"/>
    <w:rsid w:val="006D426D"/>
    <w:rsid w:val="006D540C"/>
    <w:rsid w:val="006D60B3"/>
    <w:rsid w:val="006D6FCF"/>
    <w:rsid w:val="006D7D23"/>
    <w:rsid w:val="006D7EE9"/>
    <w:rsid w:val="006D7FF2"/>
    <w:rsid w:val="006E0209"/>
    <w:rsid w:val="006E098B"/>
    <w:rsid w:val="006E1AE9"/>
    <w:rsid w:val="006E37B6"/>
    <w:rsid w:val="006E3C93"/>
    <w:rsid w:val="006E4558"/>
    <w:rsid w:val="006E4BE2"/>
    <w:rsid w:val="006E56AC"/>
    <w:rsid w:val="006E5A00"/>
    <w:rsid w:val="006E6A9E"/>
    <w:rsid w:val="006E6D34"/>
    <w:rsid w:val="006F1211"/>
    <w:rsid w:val="006F1B50"/>
    <w:rsid w:val="006F1DE4"/>
    <w:rsid w:val="006F210F"/>
    <w:rsid w:val="006F2D96"/>
    <w:rsid w:val="006F306E"/>
    <w:rsid w:val="006F3319"/>
    <w:rsid w:val="006F3FDC"/>
    <w:rsid w:val="006F4CB4"/>
    <w:rsid w:val="006F507E"/>
    <w:rsid w:val="006F5A6D"/>
    <w:rsid w:val="006F6A2C"/>
    <w:rsid w:val="006F6A95"/>
    <w:rsid w:val="006F6C93"/>
    <w:rsid w:val="006F6EE8"/>
    <w:rsid w:val="006F7056"/>
    <w:rsid w:val="006F70E3"/>
    <w:rsid w:val="006F73F3"/>
    <w:rsid w:val="00700375"/>
    <w:rsid w:val="00701947"/>
    <w:rsid w:val="00701BB6"/>
    <w:rsid w:val="00701C26"/>
    <w:rsid w:val="00701F4E"/>
    <w:rsid w:val="00702149"/>
    <w:rsid w:val="00702465"/>
    <w:rsid w:val="007024CA"/>
    <w:rsid w:val="00702EBE"/>
    <w:rsid w:val="007036D7"/>
    <w:rsid w:val="00703C1A"/>
    <w:rsid w:val="00703E7E"/>
    <w:rsid w:val="00705632"/>
    <w:rsid w:val="00705C11"/>
    <w:rsid w:val="00705C66"/>
    <w:rsid w:val="00706A59"/>
    <w:rsid w:val="00706BCF"/>
    <w:rsid w:val="00707001"/>
    <w:rsid w:val="007070BC"/>
    <w:rsid w:val="00707158"/>
    <w:rsid w:val="007108AA"/>
    <w:rsid w:val="007125E0"/>
    <w:rsid w:val="007132CD"/>
    <w:rsid w:val="007138F6"/>
    <w:rsid w:val="00714407"/>
    <w:rsid w:val="00714B10"/>
    <w:rsid w:val="00714B12"/>
    <w:rsid w:val="00714CE7"/>
    <w:rsid w:val="00715126"/>
    <w:rsid w:val="00715D50"/>
    <w:rsid w:val="007163F8"/>
    <w:rsid w:val="00716771"/>
    <w:rsid w:val="007204E2"/>
    <w:rsid w:val="00720E4F"/>
    <w:rsid w:val="00721322"/>
    <w:rsid w:val="00721368"/>
    <w:rsid w:val="00721D45"/>
    <w:rsid w:val="00721D4C"/>
    <w:rsid w:val="00721DE4"/>
    <w:rsid w:val="00722348"/>
    <w:rsid w:val="00722EF5"/>
    <w:rsid w:val="00723681"/>
    <w:rsid w:val="00723A87"/>
    <w:rsid w:val="007242D4"/>
    <w:rsid w:val="00724661"/>
    <w:rsid w:val="007259AD"/>
    <w:rsid w:val="0072608F"/>
    <w:rsid w:val="007263E8"/>
    <w:rsid w:val="00726BE0"/>
    <w:rsid w:val="00730451"/>
    <w:rsid w:val="007306EA"/>
    <w:rsid w:val="0073117E"/>
    <w:rsid w:val="00731363"/>
    <w:rsid w:val="007317FE"/>
    <w:rsid w:val="00731B6D"/>
    <w:rsid w:val="00731CB3"/>
    <w:rsid w:val="007321A8"/>
    <w:rsid w:val="00732D85"/>
    <w:rsid w:val="00732DC3"/>
    <w:rsid w:val="007332DF"/>
    <w:rsid w:val="00733A0B"/>
    <w:rsid w:val="00733F9B"/>
    <w:rsid w:val="007346DE"/>
    <w:rsid w:val="0073477A"/>
    <w:rsid w:val="00734A5B"/>
    <w:rsid w:val="00734FEB"/>
    <w:rsid w:val="007351B9"/>
    <w:rsid w:val="0073526F"/>
    <w:rsid w:val="00735A82"/>
    <w:rsid w:val="0073730A"/>
    <w:rsid w:val="007404CB"/>
    <w:rsid w:val="00740D3D"/>
    <w:rsid w:val="0074101A"/>
    <w:rsid w:val="00741300"/>
    <w:rsid w:val="00741541"/>
    <w:rsid w:val="00741661"/>
    <w:rsid w:val="007417EF"/>
    <w:rsid w:val="007423B0"/>
    <w:rsid w:val="00742791"/>
    <w:rsid w:val="00742E81"/>
    <w:rsid w:val="00742FDB"/>
    <w:rsid w:val="00743228"/>
    <w:rsid w:val="0074325B"/>
    <w:rsid w:val="0074368B"/>
    <w:rsid w:val="00743DD9"/>
    <w:rsid w:val="007448B6"/>
    <w:rsid w:val="00744E76"/>
    <w:rsid w:val="00745547"/>
    <w:rsid w:val="00746102"/>
    <w:rsid w:val="00746B2C"/>
    <w:rsid w:val="00747690"/>
    <w:rsid w:val="007501C1"/>
    <w:rsid w:val="00750386"/>
    <w:rsid w:val="00750783"/>
    <w:rsid w:val="007508E3"/>
    <w:rsid w:val="00750938"/>
    <w:rsid w:val="00750DAC"/>
    <w:rsid w:val="007512D2"/>
    <w:rsid w:val="0075290D"/>
    <w:rsid w:val="007530E2"/>
    <w:rsid w:val="00753B04"/>
    <w:rsid w:val="007550D4"/>
    <w:rsid w:val="00755304"/>
    <w:rsid w:val="00757917"/>
    <w:rsid w:val="00757D40"/>
    <w:rsid w:val="00757DBF"/>
    <w:rsid w:val="00760755"/>
    <w:rsid w:val="00760F33"/>
    <w:rsid w:val="00760F5E"/>
    <w:rsid w:val="0076158F"/>
    <w:rsid w:val="00761A52"/>
    <w:rsid w:val="00761EE7"/>
    <w:rsid w:val="00762559"/>
    <w:rsid w:val="0076279C"/>
    <w:rsid w:val="007632D1"/>
    <w:rsid w:val="00763AFA"/>
    <w:rsid w:val="007640DA"/>
    <w:rsid w:val="00764EB0"/>
    <w:rsid w:val="00765EA6"/>
    <w:rsid w:val="00765EF5"/>
    <w:rsid w:val="00766CF3"/>
    <w:rsid w:val="00766F4C"/>
    <w:rsid w:val="00767384"/>
    <w:rsid w:val="00770229"/>
    <w:rsid w:val="00770960"/>
    <w:rsid w:val="00770A43"/>
    <w:rsid w:val="007714FD"/>
    <w:rsid w:val="0077262A"/>
    <w:rsid w:val="00772A4B"/>
    <w:rsid w:val="00772BBF"/>
    <w:rsid w:val="00773197"/>
    <w:rsid w:val="00773CF6"/>
    <w:rsid w:val="00773E87"/>
    <w:rsid w:val="00775373"/>
    <w:rsid w:val="007759F2"/>
    <w:rsid w:val="00775D41"/>
    <w:rsid w:val="00776402"/>
    <w:rsid w:val="00776859"/>
    <w:rsid w:val="00776914"/>
    <w:rsid w:val="0077746F"/>
    <w:rsid w:val="00780717"/>
    <w:rsid w:val="0078107D"/>
    <w:rsid w:val="0078116B"/>
    <w:rsid w:val="007815F7"/>
    <w:rsid w:val="00781C38"/>
    <w:rsid w:val="00781D12"/>
    <w:rsid w:val="00781F0F"/>
    <w:rsid w:val="00781F67"/>
    <w:rsid w:val="007830F4"/>
    <w:rsid w:val="00783438"/>
    <w:rsid w:val="007834A3"/>
    <w:rsid w:val="00783DCA"/>
    <w:rsid w:val="00783EE8"/>
    <w:rsid w:val="00783F33"/>
    <w:rsid w:val="0078497D"/>
    <w:rsid w:val="00784D0A"/>
    <w:rsid w:val="0078727C"/>
    <w:rsid w:val="0078736D"/>
    <w:rsid w:val="00787AB5"/>
    <w:rsid w:val="00790782"/>
    <w:rsid w:val="00791718"/>
    <w:rsid w:val="00791A91"/>
    <w:rsid w:val="00791BE8"/>
    <w:rsid w:val="0079213D"/>
    <w:rsid w:val="00793B67"/>
    <w:rsid w:val="0079428D"/>
    <w:rsid w:val="00796A07"/>
    <w:rsid w:val="00796BCB"/>
    <w:rsid w:val="00796D47"/>
    <w:rsid w:val="00797E07"/>
    <w:rsid w:val="007A0894"/>
    <w:rsid w:val="007A2156"/>
    <w:rsid w:val="007A24DD"/>
    <w:rsid w:val="007A3329"/>
    <w:rsid w:val="007A3868"/>
    <w:rsid w:val="007A4648"/>
    <w:rsid w:val="007A4FB8"/>
    <w:rsid w:val="007A6A6E"/>
    <w:rsid w:val="007A6CA3"/>
    <w:rsid w:val="007A7C61"/>
    <w:rsid w:val="007A7D8E"/>
    <w:rsid w:val="007B02C7"/>
    <w:rsid w:val="007B0F5F"/>
    <w:rsid w:val="007B18D8"/>
    <w:rsid w:val="007B2066"/>
    <w:rsid w:val="007B24F2"/>
    <w:rsid w:val="007B2646"/>
    <w:rsid w:val="007B2B97"/>
    <w:rsid w:val="007B3197"/>
    <w:rsid w:val="007B3499"/>
    <w:rsid w:val="007B37A8"/>
    <w:rsid w:val="007B3A8A"/>
    <w:rsid w:val="007B3BDE"/>
    <w:rsid w:val="007B3D86"/>
    <w:rsid w:val="007B4095"/>
    <w:rsid w:val="007B4ED3"/>
    <w:rsid w:val="007B58DC"/>
    <w:rsid w:val="007B5D33"/>
    <w:rsid w:val="007B5E53"/>
    <w:rsid w:val="007B60C5"/>
    <w:rsid w:val="007B6B60"/>
    <w:rsid w:val="007B7A7E"/>
    <w:rsid w:val="007C00DF"/>
    <w:rsid w:val="007C0458"/>
    <w:rsid w:val="007C07A1"/>
    <w:rsid w:val="007C095F"/>
    <w:rsid w:val="007C0A69"/>
    <w:rsid w:val="007C0C8F"/>
    <w:rsid w:val="007C12A1"/>
    <w:rsid w:val="007C1633"/>
    <w:rsid w:val="007C1CB9"/>
    <w:rsid w:val="007C280F"/>
    <w:rsid w:val="007C2E31"/>
    <w:rsid w:val="007C31BD"/>
    <w:rsid w:val="007C3B86"/>
    <w:rsid w:val="007C3C3F"/>
    <w:rsid w:val="007C42DE"/>
    <w:rsid w:val="007C5C6C"/>
    <w:rsid w:val="007C6B4D"/>
    <w:rsid w:val="007C79B0"/>
    <w:rsid w:val="007C7F57"/>
    <w:rsid w:val="007D014C"/>
    <w:rsid w:val="007D01F5"/>
    <w:rsid w:val="007D132D"/>
    <w:rsid w:val="007D136D"/>
    <w:rsid w:val="007D157B"/>
    <w:rsid w:val="007D19E8"/>
    <w:rsid w:val="007D2075"/>
    <w:rsid w:val="007D3548"/>
    <w:rsid w:val="007D3948"/>
    <w:rsid w:val="007D4662"/>
    <w:rsid w:val="007D4DDE"/>
    <w:rsid w:val="007D4F1D"/>
    <w:rsid w:val="007D5590"/>
    <w:rsid w:val="007D61FF"/>
    <w:rsid w:val="007D6D57"/>
    <w:rsid w:val="007E030C"/>
    <w:rsid w:val="007E0375"/>
    <w:rsid w:val="007E0493"/>
    <w:rsid w:val="007E094C"/>
    <w:rsid w:val="007E1CA9"/>
    <w:rsid w:val="007E28FA"/>
    <w:rsid w:val="007E2FB0"/>
    <w:rsid w:val="007E36AE"/>
    <w:rsid w:val="007E489A"/>
    <w:rsid w:val="007E58F1"/>
    <w:rsid w:val="007E5C5F"/>
    <w:rsid w:val="007E5ED6"/>
    <w:rsid w:val="007E611E"/>
    <w:rsid w:val="007E6690"/>
    <w:rsid w:val="007E72BF"/>
    <w:rsid w:val="007E7B83"/>
    <w:rsid w:val="007F0089"/>
    <w:rsid w:val="007F1792"/>
    <w:rsid w:val="007F1E2A"/>
    <w:rsid w:val="007F1E88"/>
    <w:rsid w:val="007F2175"/>
    <w:rsid w:val="007F23CD"/>
    <w:rsid w:val="007F24CD"/>
    <w:rsid w:val="007F2619"/>
    <w:rsid w:val="007F357D"/>
    <w:rsid w:val="007F3D8D"/>
    <w:rsid w:val="007F431D"/>
    <w:rsid w:val="007F4A1F"/>
    <w:rsid w:val="007F4B4B"/>
    <w:rsid w:val="007F50AF"/>
    <w:rsid w:val="007F52F7"/>
    <w:rsid w:val="007F5FEB"/>
    <w:rsid w:val="007F6ADC"/>
    <w:rsid w:val="007F6E54"/>
    <w:rsid w:val="007F6ECB"/>
    <w:rsid w:val="007F79EB"/>
    <w:rsid w:val="007F7D45"/>
    <w:rsid w:val="00800013"/>
    <w:rsid w:val="00800388"/>
    <w:rsid w:val="00802310"/>
    <w:rsid w:val="00802331"/>
    <w:rsid w:val="008023D9"/>
    <w:rsid w:val="00802510"/>
    <w:rsid w:val="00802794"/>
    <w:rsid w:val="00802830"/>
    <w:rsid w:val="008028A4"/>
    <w:rsid w:val="008039E6"/>
    <w:rsid w:val="00803C05"/>
    <w:rsid w:val="0080412F"/>
    <w:rsid w:val="0080426C"/>
    <w:rsid w:val="00804715"/>
    <w:rsid w:val="00804E10"/>
    <w:rsid w:val="00805081"/>
    <w:rsid w:val="00806615"/>
    <w:rsid w:val="00806B3F"/>
    <w:rsid w:val="00806BC0"/>
    <w:rsid w:val="008078E3"/>
    <w:rsid w:val="00807BD6"/>
    <w:rsid w:val="00807FBA"/>
    <w:rsid w:val="008113C2"/>
    <w:rsid w:val="0081167B"/>
    <w:rsid w:val="008116C2"/>
    <w:rsid w:val="0081187B"/>
    <w:rsid w:val="00811983"/>
    <w:rsid w:val="00811A64"/>
    <w:rsid w:val="008125E2"/>
    <w:rsid w:val="00814328"/>
    <w:rsid w:val="008147F1"/>
    <w:rsid w:val="00814DA0"/>
    <w:rsid w:val="008154D2"/>
    <w:rsid w:val="00815F87"/>
    <w:rsid w:val="00816D03"/>
    <w:rsid w:val="00817790"/>
    <w:rsid w:val="00820DE9"/>
    <w:rsid w:val="00820F87"/>
    <w:rsid w:val="00821895"/>
    <w:rsid w:val="00821D64"/>
    <w:rsid w:val="008225BB"/>
    <w:rsid w:val="0082261C"/>
    <w:rsid w:val="0082298A"/>
    <w:rsid w:val="00822E9B"/>
    <w:rsid w:val="00823B79"/>
    <w:rsid w:val="00824542"/>
    <w:rsid w:val="008251C5"/>
    <w:rsid w:val="00825439"/>
    <w:rsid w:val="00825B5C"/>
    <w:rsid w:val="00826031"/>
    <w:rsid w:val="008260D8"/>
    <w:rsid w:val="00826F87"/>
    <w:rsid w:val="00827029"/>
    <w:rsid w:val="00830201"/>
    <w:rsid w:val="0083026E"/>
    <w:rsid w:val="008313F3"/>
    <w:rsid w:val="00832540"/>
    <w:rsid w:val="00832AA0"/>
    <w:rsid w:val="00832D4D"/>
    <w:rsid w:val="00832E42"/>
    <w:rsid w:val="00833B39"/>
    <w:rsid w:val="00833E7C"/>
    <w:rsid w:val="00834069"/>
    <w:rsid w:val="0083472A"/>
    <w:rsid w:val="0083540D"/>
    <w:rsid w:val="0083587B"/>
    <w:rsid w:val="00835BC1"/>
    <w:rsid w:val="008365A6"/>
    <w:rsid w:val="00836DEC"/>
    <w:rsid w:val="00837188"/>
    <w:rsid w:val="00837610"/>
    <w:rsid w:val="00837983"/>
    <w:rsid w:val="008417E7"/>
    <w:rsid w:val="00841AE5"/>
    <w:rsid w:val="00841E59"/>
    <w:rsid w:val="00841FA0"/>
    <w:rsid w:val="0084215F"/>
    <w:rsid w:val="008427EC"/>
    <w:rsid w:val="008434EE"/>
    <w:rsid w:val="00843CE1"/>
    <w:rsid w:val="00843DA7"/>
    <w:rsid w:val="00844CF7"/>
    <w:rsid w:val="0084529C"/>
    <w:rsid w:val="0084549D"/>
    <w:rsid w:val="00845957"/>
    <w:rsid w:val="00845D8E"/>
    <w:rsid w:val="00846CAC"/>
    <w:rsid w:val="00846E17"/>
    <w:rsid w:val="00847527"/>
    <w:rsid w:val="00847D93"/>
    <w:rsid w:val="00850012"/>
    <w:rsid w:val="00850220"/>
    <w:rsid w:val="008509E0"/>
    <w:rsid w:val="008512AA"/>
    <w:rsid w:val="00851312"/>
    <w:rsid w:val="00851AF0"/>
    <w:rsid w:val="00851FA7"/>
    <w:rsid w:val="008522B0"/>
    <w:rsid w:val="008525ED"/>
    <w:rsid w:val="00852627"/>
    <w:rsid w:val="008529E5"/>
    <w:rsid w:val="0085432D"/>
    <w:rsid w:val="00854AD2"/>
    <w:rsid w:val="00855BAC"/>
    <w:rsid w:val="00856200"/>
    <w:rsid w:val="00856BCF"/>
    <w:rsid w:val="00856FDE"/>
    <w:rsid w:val="00857BF1"/>
    <w:rsid w:val="00860884"/>
    <w:rsid w:val="00860DF2"/>
    <w:rsid w:val="00861BB1"/>
    <w:rsid w:val="00861E16"/>
    <w:rsid w:val="00862674"/>
    <w:rsid w:val="00862E0B"/>
    <w:rsid w:val="008632EB"/>
    <w:rsid w:val="00863406"/>
    <w:rsid w:val="00864178"/>
    <w:rsid w:val="00864B0E"/>
    <w:rsid w:val="00864C99"/>
    <w:rsid w:val="0086508C"/>
    <w:rsid w:val="008661A4"/>
    <w:rsid w:val="00866626"/>
    <w:rsid w:val="00866920"/>
    <w:rsid w:val="00866C84"/>
    <w:rsid w:val="008672F3"/>
    <w:rsid w:val="0086779F"/>
    <w:rsid w:val="00867F2F"/>
    <w:rsid w:val="00871F7B"/>
    <w:rsid w:val="008725FB"/>
    <w:rsid w:val="00873135"/>
    <w:rsid w:val="00873A66"/>
    <w:rsid w:val="00873F39"/>
    <w:rsid w:val="00874761"/>
    <w:rsid w:val="00875C97"/>
    <w:rsid w:val="00875D74"/>
    <w:rsid w:val="008768CA"/>
    <w:rsid w:val="00877C19"/>
    <w:rsid w:val="00877E1B"/>
    <w:rsid w:val="00880559"/>
    <w:rsid w:val="00881314"/>
    <w:rsid w:val="0088155A"/>
    <w:rsid w:val="00883A48"/>
    <w:rsid w:val="00883C6E"/>
    <w:rsid w:val="00884E88"/>
    <w:rsid w:val="008858FE"/>
    <w:rsid w:val="00885B8B"/>
    <w:rsid w:val="00885C52"/>
    <w:rsid w:val="008877C9"/>
    <w:rsid w:val="0088792B"/>
    <w:rsid w:val="00887A0C"/>
    <w:rsid w:val="00887DA8"/>
    <w:rsid w:val="00890EBE"/>
    <w:rsid w:val="00891000"/>
    <w:rsid w:val="00893A7E"/>
    <w:rsid w:val="00894D40"/>
    <w:rsid w:val="008969D2"/>
    <w:rsid w:val="00896C7D"/>
    <w:rsid w:val="00896CB2"/>
    <w:rsid w:val="00897E0C"/>
    <w:rsid w:val="008A00BC"/>
    <w:rsid w:val="008A067A"/>
    <w:rsid w:val="008A086B"/>
    <w:rsid w:val="008A0CAE"/>
    <w:rsid w:val="008A0D70"/>
    <w:rsid w:val="008A139D"/>
    <w:rsid w:val="008A1500"/>
    <w:rsid w:val="008A1A94"/>
    <w:rsid w:val="008A1E3D"/>
    <w:rsid w:val="008A3775"/>
    <w:rsid w:val="008A3B55"/>
    <w:rsid w:val="008A3F8B"/>
    <w:rsid w:val="008A48E0"/>
    <w:rsid w:val="008A4BCB"/>
    <w:rsid w:val="008A4CE1"/>
    <w:rsid w:val="008A5140"/>
    <w:rsid w:val="008A5838"/>
    <w:rsid w:val="008A60C6"/>
    <w:rsid w:val="008A6B57"/>
    <w:rsid w:val="008A7536"/>
    <w:rsid w:val="008A7640"/>
    <w:rsid w:val="008B005D"/>
    <w:rsid w:val="008B09E1"/>
    <w:rsid w:val="008B0CE4"/>
    <w:rsid w:val="008B1445"/>
    <w:rsid w:val="008B2B4C"/>
    <w:rsid w:val="008B48A6"/>
    <w:rsid w:val="008B50BA"/>
    <w:rsid w:val="008B5288"/>
    <w:rsid w:val="008B564B"/>
    <w:rsid w:val="008B7D96"/>
    <w:rsid w:val="008C019C"/>
    <w:rsid w:val="008C02FC"/>
    <w:rsid w:val="008C15FE"/>
    <w:rsid w:val="008C1814"/>
    <w:rsid w:val="008C18E7"/>
    <w:rsid w:val="008C1B2A"/>
    <w:rsid w:val="008C20C3"/>
    <w:rsid w:val="008C23A4"/>
    <w:rsid w:val="008C26F3"/>
    <w:rsid w:val="008C2B8D"/>
    <w:rsid w:val="008C2E5F"/>
    <w:rsid w:val="008C37FF"/>
    <w:rsid w:val="008C5880"/>
    <w:rsid w:val="008C5973"/>
    <w:rsid w:val="008C5F96"/>
    <w:rsid w:val="008C66B7"/>
    <w:rsid w:val="008C6B4D"/>
    <w:rsid w:val="008D06DD"/>
    <w:rsid w:val="008D0C24"/>
    <w:rsid w:val="008D0E8C"/>
    <w:rsid w:val="008D10AE"/>
    <w:rsid w:val="008D1FFF"/>
    <w:rsid w:val="008D2118"/>
    <w:rsid w:val="008D2615"/>
    <w:rsid w:val="008D30D5"/>
    <w:rsid w:val="008D386F"/>
    <w:rsid w:val="008D39A9"/>
    <w:rsid w:val="008D3F83"/>
    <w:rsid w:val="008D41B0"/>
    <w:rsid w:val="008D447F"/>
    <w:rsid w:val="008D53AC"/>
    <w:rsid w:val="008D5BCC"/>
    <w:rsid w:val="008D5C84"/>
    <w:rsid w:val="008D5D79"/>
    <w:rsid w:val="008D60F2"/>
    <w:rsid w:val="008D6CF4"/>
    <w:rsid w:val="008D72D9"/>
    <w:rsid w:val="008E0098"/>
    <w:rsid w:val="008E1343"/>
    <w:rsid w:val="008E2417"/>
    <w:rsid w:val="008E3162"/>
    <w:rsid w:val="008E39F0"/>
    <w:rsid w:val="008E4A4B"/>
    <w:rsid w:val="008E50C6"/>
    <w:rsid w:val="008E634D"/>
    <w:rsid w:val="008E7275"/>
    <w:rsid w:val="008E74A1"/>
    <w:rsid w:val="008E7798"/>
    <w:rsid w:val="008E7CEC"/>
    <w:rsid w:val="008F0525"/>
    <w:rsid w:val="008F109E"/>
    <w:rsid w:val="008F26C6"/>
    <w:rsid w:val="008F358D"/>
    <w:rsid w:val="008F37D0"/>
    <w:rsid w:val="008F3FE8"/>
    <w:rsid w:val="008F5100"/>
    <w:rsid w:val="008F525D"/>
    <w:rsid w:val="008F529C"/>
    <w:rsid w:val="008F5E19"/>
    <w:rsid w:val="008F65AB"/>
    <w:rsid w:val="008F6716"/>
    <w:rsid w:val="008F6805"/>
    <w:rsid w:val="008F68EF"/>
    <w:rsid w:val="008F69B6"/>
    <w:rsid w:val="008F70A1"/>
    <w:rsid w:val="008F71B2"/>
    <w:rsid w:val="008F73A3"/>
    <w:rsid w:val="008F7D7C"/>
    <w:rsid w:val="00900315"/>
    <w:rsid w:val="009004A3"/>
    <w:rsid w:val="0090126D"/>
    <w:rsid w:val="009012DD"/>
    <w:rsid w:val="00901784"/>
    <w:rsid w:val="00901AF1"/>
    <w:rsid w:val="00901C14"/>
    <w:rsid w:val="00901FAD"/>
    <w:rsid w:val="0090271F"/>
    <w:rsid w:val="00902BE0"/>
    <w:rsid w:val="00903092"/>
    <w:rsid w:val="009036D0"/>
    <w:rsid w:val="009037F2"/>
    <w:rsid w:val="00904953"/>
    <w:rsid w:val="00905096"/>
    <w:rsid w:val="009050E7"/>
    <w:rsid w:val="0090699A"/>
    <w:rsid w:val="009078B3"/>
    <w:rsid w:val="00907CA3"/>
    <w:rsid w:val="00910517"/>
    <w:rsid w:val="00910FDD"/>
    <w:rsid w:val="00911134"/>
    <w:rsid w:val="009113E8"/>
    <w:rsid w:val="0091169E"/>
    <w:rsid w:val="009120F1"/>
    <w:rsid w:val="0091298E"/>
    <w:rsid w:val="00912CE7"/>
    <w:rsid w:val="00913247"/>
    <w:rsid w:val="0091339C"/>
    <w:rsid w:val="009133F2"/>
    <w:rsid w:val="00914E3F"/>
    <w:rsid w:val="009150D6"/>
    <w:rsid w:val="009152A8"/>
    <w:rsid w:val="00915934"/>
    <w:rsid w:val="00916937"/>
    <w:rsid w:val="0091792B"/>
    <w:rsid w:val="009179C7"/>
    <w:rsid w:val="00917BC6"/>
    <w:rsid w:val="00920264"/>
    <w:rsid w:val="00920A0B"/>
    <w:rsid w:val="009211CE"/>
    <w:rsid w:val="00921B1F"/>
    <w:rsid w:val="00921E11"/>
    <w:rsid w:val="009223DA"/>
    <w:rsid w:val="00923C07"/>
    <w:rsid w:val="0092452C"/>
    <w:rsid w:val="009246B4"/>
    <w:rsid w:val="00924D13"/>
    <w:rsid w:val="009263B0"/>
    <w:rsid w:val="009266AC"/>
    <w:rsid w:val="00930210"/>
    <w:rsid w:val="00930967"/>
    <w:rsid w:val="00930A06"/>
    <w:rsid w:val="00930F8C"/>
    <w:rsid w:val="00931009"/>
    <w:rsid w:val="00931D21"/>
    <w:rsid w:val="00932D94"/>
    <w:rsid w:val="0093362B"/>
    <w:rsid w:val="009344B6"/>
    <w:rsid w:val="00934D4A"/>
    <w:rsid w:val="00936D97"/>
    <w:rsid w:val="00937020"/>
    <w:rsid w:val="0093765C"/>
    <w:rsid w:val="009404E9"/>
    <w:rsid w:val="00942130"/>
    <w:rsid w:val="00942C34"/>
    <w:rsid w:val="00942EC2"/>
    <w:rsid w:val="00943150"/>
    <w:rsid w:val="00943ACC"/>
    <w:rsid w:val="00944787"/>
    <w:rsid w:val="009455E8"/>
    <w:rsid w:val="00946705"/>
    <w:rsid w:val="009474ED"/>
    <w:rsid w:val="00950455"/>
    <w:rsid w:val="00950699"/>
    <w:rsid w:val="00951932"/>
    <w:rsid w:val="0095225B"/>
    <w:rsid w:val="0095227F"/>
    <w:rsid w:val="0095256D"/>
    <w:rsid w:val="0095275B"/>
    <w:rsid w:val="00952E8F"/>
    <w:rsid w:val="00954944"/>
    <w:rsid w:val="00954A08"/>
    <w:rsid w:val="009553B3"/>
    <w:rsid w:val="009557D1"/>
    <w:rsid w:val="00955A98"/>
    <w:rsid w:val="00955D6D"/>
    <w:rsid w:val="00957888"/>
    <w:rsid w:val="0095796A"/>
    <w:rsid w:val="00957BD4"/>
    <w:rsid w:val="009605C3"/>
    <w:rsid w:val="00960A33"/>
    <w:rsid w:val="00960FAE"/>
    <w:rsid w:val="00961B32"/>
    <w:rsid w:val="009639F1"/>
    <w:rsid w:val="00963CEB"/>
    <w:rsid w:val="00963EC7"/>
    <w:rsid w:val="009649A2"/>
    <w:rsid w:val="009653EA"/>
    <w:rsid w:val="0096580B"/>
    <w:rsid w:val="00967202"/>
    <w:rsid w:val="00970175"/>
    <w:rsid w:val="0097037F"/>
    <w:rsid w:val="009708A4"/>
    <w:rsid w:val="00970D14"/>
    <w:rsid w:val="00970E66"/>
    <w:rsid w:val="00971560"/>
    <w:rsid w:val="0097181D"/>
    <w:rsid w:val="00971DF1"/>
    <w:rsid w:val="00972DFB"/>
    <w:rsid w:val="0097319D"/>
    <w:rsid w:val="009739CD"/>
    <w:rsid w:val="00974BB0"/>
    <w:rsid w:val="00975090"/>
    <w:rsid w:val="00976939"/>
    <w:rsid w:val="00980232"/>
    <w:rsid w:val="00980767"/>
    <w:rsid w:val="00980EF0"/>
    <w:rsid w:val="009810F8"/>
    <w:rsid w:val="00981515"/>
    <w:rsid w:val="00981C27"/>
    <w:rsid w:val="00981F94"/>
    <w:rsid w:val="009825F9"/>
    <w:rsid w:val="0098274E"/>
    <w:rsid w:val="00983027"/>
    <w:rsid w:val="0098333C"/>
    <w:rsid w:val="0098343C"/>
    <w:rsid w:val="00984942"/>
    <w:rsid w:val="00984C55"/>
    <w:rsid w:val="00985469"/>
    <w:rsid w:val="00986394"/>
    <w:rsid w:val="009868E2"/>
    <w:rsid w:val="00986E68"/>
    <w:rsid w:val="00987C28"/>
    <w:rsid w:val="00987F35"/>
    <w:rsid w:val="0099012B"/>
    <w:rsid w:val="0099089D"/>
    <w:rsid w:val="00990D19"/>
    <w:rsid w:val="00992592"/>
    <w:rsid w:val="00992A63"/>
    <w:rsid w:val="00992D71"/>
    <w:rsid w:val="009931D9"/>
    <w:rsid w:val="00993455"/>
    <w:rsid w:val="009939EA"/>
    <w:rsid w:val="00994CD6"/>
    <w:rsid w:val="00995099"/>
    <w:rsid w:val="00995229"/>
    <w:rsid w:val="00995AF6"/>
    <w:rsid w:val="00995BC1"/>
    <w:rsid w:val="00996EA4"/>
    <w:rsid w:val="00997174"/>
    <w:rsid w:val="0099720F"/>
    <w:rsid w:val="009974FC"/>
    <w:rsid w:val="009975FA"/>
    <w:rsid w:val="00997CE0"/>
    <w:rsid w:val="009A0522"/>
    <w:rsid w:val="009A0FE9"/>
    <w:rsid w:val="009A18DD"/>
    <w:rsid w:val="009A2661"/>
    <w:rsid w:val="009A299A"/>
    <w:rsid w:val="009A3837"/>
    <w:rsid w:val="009A51B6"/>
    <w:rsid w:val="009A5436"/>
    <w:rsid w:val="009A5488"/>
    <w:rsid w:val="009A6A95"/>
    <w:rsid w:val="009A6DA4"/>
    <w:rsid w:val="009A75FB"/>
    <w:rsid w:val="009A7B12"/>
    <w:rsid w:val="009B07CD"/>
    <w:rsid w:val="009B089D"/>
    <w:rsid w:val="009B1DE9"/>
    <w:rsid w:val="009B2733"/>
    <w:rsid w:val="009B291B"/>
    <w:rsid w:val="009B2F0F"/>
    <w:rsid w:val="009B3A40"/>
    <w:rsid w:val="009B3AFA"/>
    <w:rsid w:val="009B3DA2"/>
    <w:rsid w:val="009B54D4"/>
    <w:rsid w:val="009B567F"/>
    <w:rsid w:val="009B58B4"/>
    <w:rsid w:val="009B5A3D"/>
    <w:rsid w:val="009B5C3D"/>
    <w:rsid w:val="009B62C1"/>
    <w:rsid w:val="009B649F"/>
    <w:rsid w:val="009B6971"/>
    <w:rsid w:val="009B6C88"/>
    <w:rsid w:val="009B6E42"/>
    <w:rsid w:val="009B6E59"/>
    <w:rsid w:val="009B70C3"/>
    <w:rsid w:val="009B70E6"/>
    <w:rsid w:val="009B7283"/>
    <w:rsid w:val="009B74A8"/>
    <w:rsid w:val="009B7A25"/>
    <w:rsid w:val="009B7C77"/>
    <w:rsid w:val="009C0621"/>
    <w:rsid w:val="009C0F88"/>
    <w:rsid w:val="009C11D8"/>
    <w:rsid w:val="009C171A"/>
    <w:rsid w:val="009C2013"/>
    <w:rsid w:val="009C2034"/>
    <w:rsid w:val="009C3870"/>
    <w:rsid w:val="009C3EFE"/>
    <w:rsid w:val="009C4AEA"/>
    <w:rsid w:val="009C4BEF"/>
    <w:rsid w:val="009C4E97"/>
    <w:rsid w:val="009C5305"/>
    <w:rsid w:val="009C54CB"/>
    <w:rsid w:val="009C5EE5"/>
    <w:rsid w:val="009C695A"/>
    <w:rsid w:val="009C6C70"/>
    <w:rsid w:val="009C776C"/>
    <w:rsid w:val="009C7871"/>
    <w:rsid w:val="009C7E34"/>
    <w:rsid w:val="009C7E72"/>
    <w:rsid w:val="009D036E"/>
    <w:rsid w:val="009D0426"/>
    <w:rsid w:val="009D0928"/>
    <w:rsid w:val="009D1BD2"/>
    <w:rsid w:val="009D36EF"/>
    <w:rsid w:val="009D3F00"/>
    <w:rsid w:val="009D464A"/>
    <w:rsid w:val="009D5B87"/>
    <w:rsid w:val="009D5EFC"/>
    <w:rsid w:val="009D6655"/>
    <w:rsid w:val="009D6EF6"/>
    <w:rsid w:val="009D73F4"/>
    <w:rsid w:val="009D7A31"/>
    <w:rsid w:val="009D7C1F"/>
    <w:rsid w:val="009D7F5D"/>
    <w:rsid w:val="009E0645"/>
    <w:rsid w:val="009E0F80"/>
    <w:rsid w:val="009E13FC"/>
    <w:rsid w:val="009E16D4"/>
    <w:rsid w:val="009E2009"/>
    <w:rsid w:val="009E229B"/>
    <w:rsid w:val="009E35A7"/>
    <w:rsid w:val="009E379E"/>
    <w:rsid w:val="009E3B84"/>
    <w:rsid w:val="009E4B8D"/>
    <w:rsid w:val="009E4E10"/>
    <w:rsid w:val="009E5724"/>
    <w:rsid w:val="009E5AD4"/>
    <w:rsid w:val="009E654E"/>
    <w:rsid w:val="009E68E4"/>
    <w:rsid w:val="009E75E5"/>
    <w:rsid w:val="009E7A15"/>
    <w:rsid w:val="009F0055"/>
    <w:rsid w:val="009F0F42"/>
    <w:rsid w:val="009F0F58"/>
    <w:rsid w:val="009F0F91"/>
    <w:rsid w:val="009F15D3"/>
    <w:rsid w:val="009F21E0"/>
    <w:rsid w:val="009F25CD"/>
    <w:rsid w:val="009F28E8"/>
    <w:rsid w:val="009F322D"/>
    <w:rsid w:val="009F3B33"/>
    <w:rsid w:val="009F3D8B"/>
    <w:rsid w:val="009F4433"/>
    <w:rsid w:val="009F4F2C"/>
    <w:rsid w:val="009F540E"/>
    <w:rsid w:val="009F5862"/>
    <w:rsid w:val="009F58B7"/>
    <w:rsid w:val="009F5D6B"/>
    <w:rsid w:val="009F65C3"/>
    <w:rsid w:val="009F700F"/>
    <w:rsid w:val="009F7D56"/>
    <w:rsid w:val="00A00EC0"/>
    <w:rsid w:val="00A0106E"/>
    <w:rsid w:val="00A0122B"/>
    <w:rsid w:val="00A016C2"/>
    <w:rsid w:val="00A01D45"/>
    <w:rsid w:val="00A01EE5"/>
    <w:rsid w:val="00A02169"/>
    <w:rsid w:val="00A024A0"/>
    <w:rsid w:val="00A02D68"/>
    <w:rsid w:val="00A03040"/>
    <w:rsid w:val="00A0378C"/>
    <w:rsid w:val="00A041E3"/>
    <w:rsid w:val="00A049F1"/>
    <w:rsid w:val="00A055FC"/>
    <w:rsid w:val="00A05C04"/>
    <w:rsid w:val="00A10F02"/>
    <w:rsid w:val="00A111A6"/>
    <w:rsid w:val="00A119F0"/>
    <w:rsid w:val="00A12166"/>
    <w:rsid w:val="00A1266B"/>
    <w:rsid w:val="00A12730"/>
    <w:rsid w:val="00A1426E"/>
    <w:rsid w:val="00A146ED"/>
    <w:rsid w:val="00A155C9"/>
    <w:rsid w:val="00A157FE"/>
    <w:rsid w:val="00A15ABA"/>
    <w:rsid w:val="00A15B3B"/>
    <w:rsid w:val="00A15E8B"/>
    <w:rsid w:val="00A16026"/>
    <w:rsid w:val="00A16A1E"/>
    <w:rsid w:val="00A16CF6"/>
    <w:rsid w:val="00A16D92"/>
    <w:rsid w:val="00A175BE"/>
    <w:rsid w:val="00A1799B"/>
    <w:rsid w:val="00A202B0"/>
    <w:rsid w:val="00A20B6B"/>
    <w:rsid w:val="00A21D31"/>
    <w:rsid w:val="00A22294"/>
    <w:rsid w:val="00A233EB"/>
    <w:rsid w:val="00A24B77"/>
    <w:rsid w:val="00A25C12"/>
    <w:rsid w:val="00A26122"/>
    <w:rsid w:val="00A266A9"/>
    <w:rsid w:val="00A26C57"/>
    <w:rsid w:val="00A26C62"/>
    <w:rsid w:val="00A26DE5"/>
    <w:rsid w:val="00A27024"/>
    <w:rsid w:val="00A27C5E"/>
    <w:rsid w:val="00A30675"/>
    <w:rsid w:val="00A316A8"/>
    <w:rsid w:val="00A32446"/>
    <w:rsid w:val="00A3288D"/>
    <w:rsid w:val="00A32A6E"/>
    <w:rsid w:val="00A332DB"/>
    <w:rsid w:val="00A335F3"/>
    <w:rsid w:val="00A33738"/>
    <w:rsid w:val="00A33AE6"/>
    <w:rsid w:val="00A3513D"/>
    <w:rsid w:val="00A37B63"/>
    <w:rsid w:val="00A402C4"/>
    <w:rsid w:val="00A40E3B"/>
    <w:rsid w:val="00A41624"/>
    <w:rsid w:val="00A42225"/>
    <w:rsid w:val="00A42A35"/>
    <w:rsid w:val="00A42BE1"/>
    <w:rsid w:val="00A43B21"/>
    <w:rsid w:val="00A43E12"/>
    <w:rsid w:val="00A4404F"/>
    <w:rsid w:val="00A44A3A"/>
    <w:rsid w:val="00A44D41"/>
    <w:rsid w:val="00A454D0"/>
    <w:rsid w:val="00A45EDA"/>
    <w:rsid w:val="00A47170"/>
    <w:rsid w:val="00A47283"/>
    <w:rsid w:val="00A47720"/>
    <w:rsid w:val="00A47D14"/>
    <w:rsid w:val="00A47D76"/>
    <w:rsid w:val="00A50247"/>
    <w:rsid w:val="00A520E1"/>
    <w:rsid w:val="00A5355A"/>
    <w:rsid w:val="00A53724"/>
    <w:rsid w:val="00A5396D"/>
    <w:rsid w:val="00A539AF"/>
    <w:rsid w:val="00A53B9E"/>
    <w:rsid w:val="00A53F26"/>
    <w:rsid w:val="00A54239"/>
    <w:rsid w:val="00A543F4"/>
    <w:rsid w:val="00A54811"/>
    <w:rsid w:val="00A54F2B"/>
    <w:rsid w:val="00A555DF"/>
    <w:rsid w:val="00A55A56"/>
    <w:rsid w:val="00A567C1"/>
    <w:rsid w:val="00A56B1F"/>
    <w:rsid w:val="00A57585"/>
    <w:rsid w:val="00A577E1"/>
    <w:rsid w:val="00A60ED5"/>
    <w:rsid w:val="00A611E5"/>
    <w:rsid w:val="00A61313"/>
    <w:rsid w:val="00A614B0"/>
    <w:rsid w:val="00A62320"/>
    <w:rsid w:val="00A63D42"/>
    <w:rsid w:val="00A64195"/>
    <w:rsid w:val="00A648BC"/>
    <w:rsid w:val="00A64DB5"/>
    <w:rsid w:val="00A65691"/>
    <w:rsid w:val="00A659CD"/>
    <w:rsid w:val="00A65C2D"/>
    <w:rsid w:val="00A65CA3"/>
    <w:rsid w:val="00A66D19"/>
    <w:rsid w:val="00A66E23"/>
    <w:rsid w:val="00A67592"/>
    <w:rsid w:val="00A67A05"/>
    <w:rsid w:val="00A67EC2"/>
    <w:rsid w:val="00A70D84"/>
    <w:rsid w:val="00A70FDE"/>
    <w:rsid w:val="00A71659"/>
    <w:rsid w:val="00A71F9E"/>
    <w:rsid w:val="00A72548"/>
    <w:rsid w:val="00A728F9"/>
    <w:rsid w:val="00A72995"/>
    <w:rsid w:val="00A73052"/>
    <w:rsid w:val="00A73102"/>
    <w:rsid w:val="00A73AEA"/>
    <w:rsid w:val="00A73BA5"/>
    <w:rsid w:val="00A743DD"/>
    <w:rsid w:val="00A74E7D"/>
    <w:rsid w:val="00A75326"/>
    <w:rsid w:val="00A75551"/>
    <w:rsid w:val="00A756D9"/>
    <w:rsid w:val="00A768DC"/>
    <w:rsid w:val="00A76FE6"/>
    <w:rsid w:val="00A77261"/>
    <w:rsid w:val="00A7761E"/>
    <w:rsid w:val="00A77838"/>
    <w:rsid w:val="00A77971"/>
    <w:rsid w:val="00A77A87"/>
    <w:rsid w:val="00A77D85"/>
    <w:rsid w:val="00A81823"/>
    <w:rsid w:val="00A81D4A"/>
    <w:rsid w:val="00A81E00"/>
    <w:rsid w:val="00A8223F"/>
    <w:rsid w:val="00A822C0"/>
    <w:rsid w:val="00A822F8"/>
    <w:rsid w:val="00A82346"/>
    <w:rsid w:val="00A83066"/>
    <w:rsid w:val="00A83553"/>
    <w:rsid w:val="00A838CE"/>
    <w:rsid w:val="00A83996"/>
    <w:rsid w:val="00A83CDA"/>
    <w:rsid w:val="00A8479F"/>
    <w:rsid w:val="00A84972"/>
    <w:rsid w:val="00A84DA7"/>
    <w:rsid w:val="00A85AB2"/>
    <w:rsid w:val="00A8601B"/>
    <w:rsid w:val="00A861AB"/>
    <w:rsid w:val="00A861B3"/>
    <w:rsid w:val="00A86B03"/>
    <w:rsid w:val="00A86DBB"/>
    <w:rsid w:val="00A8762F"/>
    <w:rsid w:val="00A878D3"/>
    <w:rsid w:val="00A90114"/>
    <w:rsid w:val="00A9056A"/>
    <w:rsid w:val="00A9072E"/>
    <w:rsid w:val="00A90AE8"/>
    <w:rsid w:val="00A90C87"/>
    <w:rsid w:val="00A914D4"/>
    <w:rsid w:val="00A916CD"/>
    <w:rsid w:val="00A924DD"/>
    <w:rsid w:val="00A925AE"/>
    <w:rsid w:val="00A92D48"/>
    <w:rsid w:val="00A93C50"/>
    <w:rsid w:val="00A948AD"/>
    <w:rsid w:val="00A95DBF"/>
    <w:rsid w:val="00A95E8D"/>
    <w:rsid w:val="00A964D5"/>
    <w:rsid w:val="00A9671C"/>
    <w:rsid w:val="00A96F54"/>
    <w:rsid w:val="00A97691"/>
    <w:rsid w:val="00AA026E"/>
    <w:rsid w:val="00AA07CC"/>
    <w:rsid w:val="00AA0B51"/>
    <w:rsid w:val="00AA0DAE"/>
    <w:rsid w:val="00AA10A4"/>
    <w:rsid w:val="00AA3055"/>
    <w:rsid w:val="00AA3153"/>
    <w:rsid w:val="00AA34C0"/>
    <w:rsid w:val="00AA3CA7"/>
    <w:rsid w:val="00AA3D06"/>
    <w:rsid w:val="00AA4170"/>
    <w:rsid w:val="00AA493A"/>
    <w:rsid w:val="00AA536A"/>
    <w:rsid w:val="00AA5640"/>
    <w:rsid w:val="00AA5B6A"/>
    <w:rsid w:val="00AA633E"/>
    <w:rsid w:val="00AA65A2"/>
    <w:rsid w:val="00AA6642"/>
    <w:rsid w:val="00AA6E8C"/>
    <w:rsid w:val="00AA735F"/>
    <w:rsid w:val="00AA7B93"/>
    <w:rsid w:val="00AB0201"/>
    <w:rsid w:val="00AB0D32"/>
    <w:rsid w:val="00AB1351"/>
    <w:rsid w:val="00AB13C8"/>
    <w:rsid w:val="00AB1440"/>
    <w:rsid w:val="00AB2830"/>
    <w:rsid w:val="00AB299A"/>
    <w:rsid w:val="00AB33AC"/>
    <w:rsid w:val="00AB3453"/>
    <w:rsid w:val="00AB3A60"/>
    <w:rsid w:val="00AB4050"/>
    <w:rsid w:val="00AB54FF"/>
    <w:rsid w:val="00AB633F"/>
    <w:rsid w:val="00AB698C"/>
    <w:rsid w:val="00AB6E3E"/>
    <w:rsid w:val="00AB7613"/>
    <w:rsid w:val="00AC0739"/>
    <w:rsid w:val="00AC0D5B"/>
    <w:rsid w:val="00AC0D6A"/>
    <w:rsid w:val="00AC1168"/>
    <w:rsid w:val="00AC136E"/>
    <w:rsid w:val="00AC13FE"/>
    <w:rsid w:val="00AC17D5"/>
    <w:rsid w:val="00AC1D6E"/>
    <w:rsid w:val="00AC23D6"/>
    <w:rsid w:val="00AC2961"/>
    <w:rsid w:val="00AC29E2"/>
    <w:rsid w:val="00AC2D6B"/>
    <w:rsid w:val="00AC2E74"/>
    <w:rsid w:val="00AC2F3D"/>
    <w:rsid w:val="00AC3081"/>
    <w:rsid w:val="00AC3F61"/>
    <w:rsid w:val="00AC4000"/>
    <w:rsid w:val="00AC4117"/>
    <w:rsid w:val="00AC4226"/>
    <w:rsid w:val="00AC4916"/>
    <w:rsid w:val="00AC491F"/>
    <w:rsid w:val="00AC50FD"/>
    <w:rsid w:val="00AC60B3"/>
    <w:rsid w:val="00AC6F58"/>
    <w:rsid w:val="00AD0458"/>
    <w:rsid w:val="00AD0735"/>
    <w:rsid w:val="00AD081F"/>
    <w:rsid w:val="00AD0951"/>
    <w:rsid w:val="00AD1B75"/>
    <w:rsid w:val="00AD1E7E"/>
    <w:rsid w:val="00AD22B9"/>
    <w:rsid w:val="00AD35E2"/>
    <w:rsid w:val="00AD3C36"/>
    <w:rsid w:val="00AD3FD4"/>
    <w:rsid w:val="00AD4D57"/>
    <w:rsid w:val="00AD5C48"/>
    <w:rsid w:val="00AD67F3"/>
    <w:rsid w:val="00AD6AE8"/>
    <w:rsid w:val="00AD6E1F"/>
    <w:rsid w:val="00AD75C7"/>
    <w:rsid w:val="00AD7E76"/>
    <w:rsid w:val="00AE0F44"/>
    <w:rsid w:val="00AE14FD"/>
    <w:rsid w:val="00AE1D35"/>
    <w:rsid w:val="00AE1F2E"/>
    <w:rsid w:val="00AE2AD4"/>
    <w:rsid w:val="00AE2EE1"/>
    <w:rsid w:val="00AE351A"/>
    <w:rsid w:val="00AE37CE"/>
    <w:rsid w:val="00AE395D"/>
    <w:rsid w:val="00AE3A99"/>
    <w:rsid w:val="00AE3EFA"/>
    <w:rsid w:val="00AE574C"/>
    <w:rsid w:val="00AE59BA"/>
    <w:rsid w:val="00AE618F"/>
    <w:rsid w:val="00AE6805"/>
    <w:rsid w:val="00AE6936"/>
    <w:rsid w:val="00AE710C"/>
    <w:rsid w:val="00AE71BA"/>
    <w:rsid w:val="00AE7C52"/>
    <w:rsid w:val="00AF0E2D"/>
    <w:rsid w:val="00AF0F11"/>
    <w:rsid w:val="00AF10FB"/>
    <w:rsid w:val="00AF13FB"/>
    <w:rsid w:val="00AF160F"/>
    <w:rsid w:val="00AF166C"/>
    <w:rsid w:val="00AF178C"/>
    <w:rsid w:val="00AF2083"/>
    <w:rsid w:val="00AF26CD"/>
    <w:rsid w:val="00AF2875"/>
    <w:rsid w:val="00AF378C"/>
    <w:rsid w:val="00AF407F"/>
    <w:rsid w:val="00AF4C58"/>
    <w:rsid w:val="00AF4CEF"/>
    <w:rsid w:val="00AF5030"/>
    <w:rsid w:val="00AF5038"/>
    <w:rsid w:val="00AF53A1"/>
    <w:rsid w:val="00AF586A"/>
    <w:rsid w:val="00AF5CAD"/>
    <w:rsid w:val="00AF6782"/>
    <w:rsid w:val="00AF6EB8"/>
    <w:rsid w:val="00AF7638"/>
    <w:rsid w:val="00AF7C29"/>
    <w:rsid w:val="00B0128C"/>
    <w:rsid w:val="00B01988"/>
    <w:rsid w:val="00B01BBB"/>
    <w:rsid w:val="00B025C7"/>
    <w:rsid w:val="00B02D85"/>
    <w:rsid w:val="00B032DC"/>
    <w:rsid w:val="00B03307"/>
    <w:rsid w:val="00B034FF"/>
    <w:rsid w:val="00B03B97"/>
    <w:rsid w:val="00B0428B"/>
    <w:rsid w:val="00B046AE"/>
    <w:rsid w:val="00B04CD7"/>
    <w:rsid w:val="00B04EBC"/>
    <w:rsid w:val="00B0534A"/>
    <w:rsid w:val="00B0559A"/>
    <w:rsid w:val="00B05AAA"/>
    <w:rsid w:val="00B05CE4"/>
    <w:rsid w:val="00B0612E"/>
    <w:rsid w:val="00B0672D"/>
    <w:rsid w:val="00B068B3"/>
    <w:rsid w:val="00B07BA2"/>
    <w:rsid w:val="00B10AD1"/>
    <w:rsid w:val="00B10F83"/>
    <w:rsid w:val="00B1135A"/>
    <w:rsid w:val="00B11432"/>
    <w:rsid w:val="00B11762"/>
    <w:rsid w:val="00B12860"/>
    <w:rsid w:val="00B13205"/>
    <w:rsid w:val="00B1415B"/>
    <w:rsid w:val="00B14427"/>
    <w:rsid w:val="00B15449"/>
    <w:rsid w:val="00B1544A"/>
    <w:rsid w:val="00B15DF0"/>
    <w:rsid w:val="00B165F2"/>
    <w:rsid w:val="00B16C46"/>
    <w:rsid w:val="00B16CF9"/>
    <w:rsid w:val="00B17332"/>
    <w:rsid w:val="00B1754C"/>
    <w:rsid w:val="00B17BEA"/>
    <w:rsid w:val="00B17CBA"/>
    <w:rsid w:val="00B17FA7"/>
    <w:rsid w:val="00B205CD"/>
    <w:rsid w:val="00B20CC4"/>
    <w:rsid w:val="00B21089"/>
    <w:rsid w:val="00B22CB2"/>
    <w:rsid w:val="00B23447"/>
    <w:rsid w:val="00B2358B"/>
    <w:rsid w:val="00B23720"/>
    <w:rsid w:val="00B23731"/>
    <w:rsid w:val="00B23B82"/>
    <w:rsid w:val="00B24026"/>
    <w:rsid w:val="00B24264"/>
    <w:rsid w:val="00B24BAB"/>
    <w:rsid w:val="00B2578B"/>
    <w:rsid w:val="00B25833"/>
    <w:rsid w:val="00B25EFF"/>
    <w:rsid w:val="00B264B3"/>
    <w:rsid w:val="00B26C53"/>
    <w:rsid w:val="00B26D02"/>
    <w:rsid w:val="00B2709D"/>
    <w:rsid w:val="00B27247"/>
    <w:rsid w:val="00B27906"/>
    <w:rsid w:val="00B3015A"/>
    <w:rsid w:val="00B306D0"/>
    <w:rsid w:val="00B3089D"/>
    <w:rsid w:val="00B3174E"/>
    <w:rsid w:val="00B32172"/>
    <w:rsid w:val="00B322CB"/>
    <w:rsid w:val="00B32779"/>
    <w:rsid w:val="00B32E3E"/>
    <w:rsid w:val="00B32E97"/>
    <w:rsid w:val="00B33290"/>
    <w:rsid w:val="00B33CDB"/>
    <w:rsid w:val="00B346F7"/>
    <w:rsid w:val="00B34BD4"/>
    <w:rsid w:val="00B353EA"/>
    <w:rsid w:val="00B3590B"/>
    <w:rsid w:val="00B35B46"/>
    <w:rsid w:val="00B35C67"/>
    <w:rsid w:val="00B36430"/>
    <w:rsid w:val="00B366C5"/>
    <w:rsid w:val="00B36899"/>
    <w:rsid w:val="00B36CEA"/>
    <w:rsid w:val="00B36E58"/>
    <w:rsid w:val="00B37A6A"/>
    <w:rsid w:val="00B37C29"/>
    <w:rsid w:val="00B4070D"/>
    <w:rsid w:val="00B409A5"/>
    <w:rsid w:val="00B41093"/>
    <w:rsid w:val="00B415F0"/>
    <w:rsid w:val="00B41E09"/>
    <w:rsid w:val="00B42037"/>
    <w:rsid w:val="00B424C6"/>
    <w:rsid w:val="00B428D5"/>
    <w:rsid w:val="00B4299E"/>
    <w:rsid w:val="00B42B7F"/>
    <w:rsid w:val="00B43222"/>
    <w:rsid w:val="00B4322F"/>
    <w:rsid w:val="00B43867"/>
    <w:rsid w:val="00B44109"/>
    <w:rsid w:val="00B44C3C"/>
    <w:rsid w:val="00B45106"/>
    <w:rsid w:val="00B46870"/>
    <w:rsid w:val="00B46BE0"/>
    <w:rsid w:val="00B46CE0"/>
    <w:rsid w:val="00B4796F"/>
    <w:rsid w:val="00B47FD1"/>
    <w:rsid w:val="00B5097D"/>
    <w:rsid w:val="00B51519"/>
    <w:rsid w:val="00B51CFE"/>
    <w:rsid w:val="00B5273B"/>
    <w:rsid w:val="00B529A2"/>
    <w:rsid w:val="00B53247"/>
    <w:rsid w:val="00B5334C"/>
    <w:rsid w:val="00B53586"/>
    <w:rsid w:val="00B53894"/>
    <w:rsid w:val="00B53CD5"/>
    <w:rsid w:val="00B541AF"/>
    <w:rsid w:val="00B54308"/>
    <w:rsid w:val="00B544BD"/>
    <w:rsid w:val="00B55ED0"/>
    <w:rsid w:val="00B56463"/>
    <w:rsid w:val="00B566F3"/>
    <w:rsid w:val="00B573F9"/>
    <w:rsid w:val="00B57D78"/>
    <w:rsid w:val="00B60137"/>
    <w:rsid w:val="00B603B6"/>
    <w:rsid w:val="00B6052A"/>
    <w:rsid w:val="00B61019"/>
    <w:rsid w:val="00B61923"/>
    <w:rsid w:val="00B619EB"/>
    <w:rsid w:val="00B61D4E"/>
    <w:rsid w:val="00B62367"/>
    <w:rsid w:val="00B6317A"/>
    <w:rsid w:val="00B637A7"/>
    <w:rsid w:val="00B63840"/>
    <w:rsid w:val="00B63876"/>
    <w:rsid w:val="00B638FA"/>
    <w:rsid w:val="00B63FA6"/>
    <w:rsid w:val="00B641FF"/>
    <w:rsid w:val="00B64398"/>
    <w:rsid w:val="00B64786"/>
    <w:rsid w:val="00B64ECE"/>
    <w:rsid w:val="00B65162"/>
    <w:rsid w:val="00B65DAC"/>
    <w:rsid w:val="00B65E54"/>
    <w:rsid w:val="00B66AB3"/>
    <w:rsid w:val="00B67C01"/>
    <w:rsid w:val="00B72255"/>
    <w:rsid w:val="00B7278D"/>
    <w:rsid w:val="00B727FA"/>
    <w:rsid w:val="00B72907"/>
    <w:rsid w:val="00B72913"/>
    <w:rsid w:val="00B72979"/>
    <w:rsid w:val="00B73DD4"/>
    <w:rsid w:val="00B7451C"/>
    <w:rsid w:val="00B7464D"/>
    <w:rsid w:val="00B74C60"/>
    <w:rsid w:val="00B754D8"/>
    <w:rsid w:val="00B756A9"/>
    <w:rsid w:val="00B7590F"/>
    <w:rsid w:val="00B777F1"/>
    <w:rsid w:val="00B779D0"/>
    <w:rsid w:val="00B80494"/>
    <w:rsid w:val="00B80826"/>
    <w:rsid w:val="00B817A9"/>
    <w:rsid w:val="00B8359D"/>
    <w:rsid w:val="00B84A71"/>
    <w:rsid w:val="00B850C1"/>
    <w:rsid w:val="00B8584E"/>
    <w:rsid w:val="00B863C2"/>
    <w:rsid w:val="00B8644E"/>
    <w:rsid w:val="00B86507"/>
    <w:rsid w:val="00B86E45"/>
    <w:rsid w:val="00B87683"/>
    <w:rsid w:val="00B90ADC"/>
    <w:rsid w:val="00B910CA"/>
    <w:rsid w:val="00B918B3"/>
    <w:rsid w:val="00B91A90"/>
    <w:rsid w:val="00B91CA7"/>
    <w:rsid w:val="00B936F3"/>
    <w:rsid w:val="00B93AE3"/>
    <w:rsid w:val="00B93CB3"/>
    <w:rsid w:val="00B94080"/>
    <w:rsid w:val="00B94D15"/>
    <w:rsid w:val="00B9504F"/>
    <w:rsid w:val="00B95641"/>
    <w:rsid w:val="00B96121"/>
    <w:rsid w:val="00B96EAE"/>
    <w:rsid w:val="00B9745D"/>
    <w:rsid w:val="00BA0424"/>
    <w:rsid w:val="00BA0729"/>
    <w:rsid w:val="00BA0D04"/>
    <w:rsid w:val="00BA1260"/>
    <w:rsid w:val="00BA22F1"/>
    <w:rsid w:val="00BA2D37"/>
    <w:rsid w:val="00BA2D9E"/>
    <w:rsid w:val="00BA44C9"/>
    <w:rsid w:val="00BA50E7"/>
    <w:rsid w:val="00BA560A"/>
    <w:rsid w:val="00BA59E9"/>
    <w:rsid w:val="00BA6263"/>
    <w:rsid w:val="00BA62F0"/>
    <w:rsid w:val="00BA62FD"/>
    <w:rsid w:val="00BA6D68"/>
    <w:rsid w:val="00BA6E9E"/>
    <w:rsid w:val="00BA7F50"/>
    <w:rsid w:val="00BB00C2"/>
    <w:rsid w:val="00BB0B1C"/>
    <w:rsid w:val="00BB0C99"/>
    <w:rsid w:val="00BB0CB8"/>
    <w:rsid w:val="00BB1014"/>
    <w:rsid w:val="00BB116D"/>
    <w:rsid w:val="00BB1440"/>
    <w:rsid w:val="00BB177B"/>
    <w:rsid w:val="00BB1ADD"/>
    <w:rsid w:val="00BB2D68"/>
    <w:rsid w:val="00BB33E8"/>
    <w:rsid w:val="00BB3958"/>
    <w:rsid w:val="00BB494F"/>
    <w:rsid w:val="00BB4D07"/>
    <w:rsid w:val="00BB56ED"/>
    <w:rsid w:val="00BB7B99"/>
    <w:rsid w:val="00BB7EF6"/>
    <w:rsid w:val="00BC0512"/>
    <w:rsid w:val="00BC2401"/>
    <w:rsid w:val="00BC2D1B"/>
    <w:rsid w:val="00BC2F8D"/>
    <w:rsid w:val="00BC34BD"/>
    <w:rsid w:val="00BC3FCC"/>
    <w:rsid w:val="00BC4310"/>
    <w:rsid w:val="00BC67CE"/>
    <w:rsid w:val="00BC6997"/>
    <w:rsid w:val="00BC7606"/>
    <w:rsid w:val="00BC7CC5"/>
    <w:rsid w:val="00BC7DD3"/>
    <w:rsid w:val="00BD0FCE"/>
    <w:rsid w:val="00BD1709"/>
    <w:rsid w:val="00BD2120"/>
    <w:rsid w:val="00BD2326"/>
    <w:rsid w:val="00BD284E"/>
    <w:rsid w:val="00BD2DD8"/>
    <w:rsid w:val="00BD3107"/>
    <w:rsid w:val="00BD3E49"/>
    <w:rsid w:val="00BD5323"/>
    <w:rsid w:val="00BD5851"/>
    <w:rsid w:val="00BD5933"/>
    <w:rsid w:val="00BD5A36"/>
    <w:rsid w:val="00BD6B8E"/>
    <w:rsid w:val="00BD76CB"/>
    <w:rsid w:val="00BD7E95"/>
    <w:rsid w:val="00BE1DD2"/>
    <w:rsid w:val="00BE1DEA"/>
    <w:rsid w:val="00BE2178"/>
    <w:rsid w:val="00BE2455"/>
    <w:rsid w:val="00BE26EA"/>
    <w:rsid w:val="00BE2842"/>
    <w:rsid w:val="00BE297A"/>
    <w:rsid w:val="00BE2BB0"/>
    <w:rsid w:val="00BE2D9A"/>
    <w:rsid w:val="00BE3445"/>
    <w:rsid w:val="00BE369B"/>
    <w:rsid w:val="00BE3BF9"/>
    <w:rsid w:val="00BE4576"/>
    <w:rsid w:val="00BE4E82"/>
    <w:rsid w:val="00BE4FE7"/>
    <w:rsid w:val="00BE5FCC"/>
    <w:rsid w:val="00BE6611"/>
    <w:rsid w:val="00BE66AE"/>
    <w:rsid w:val="00BE66B1"/>
    <w:rsid w:val="00BE71F1"/>
    <w:rsid w:val="00BE731C"/>
    <w:rsid w:val="00BE756F"/>
    <w:rsid w:val="00BE7743"/>
    <w:rsid w:val="00BF0B21"/>
    <w:rsid w:val="00BF16EF"/>
    <w:rsid w:val="00BF1748"/>
    <w:rsid w:val="00BF24CD"/>
    <w:rsid w:val="00BF2559"/>
    <w:rsid w:val="00BF40D0"/>
    <w:rsid w:val="00BF432D"/>
    <w:rsid w:val="00BF44EF"/>
    <w:rsid w:val="00BF4EA6"/>
    <w:rsid w:val="00BF5C50"/>
    <w:rsid w:val="00BF6519"/>
    <w:rsid w:val="00BF6584"/>
    <w:rsid w:val="00BF6CFA"/>
    <w:rsid w:val="00BF6D5C"/>
    <w:rsid w:val="00BF7324"/>
    <w:rsid w:val="00BF7ACF"/>
    <w:rsid w:val="00BF7F74"/>
    <w:rsid w:val="00C0116B"/>
    <w:rsid w:val="00C015AB"/>
    <w:rsid w:val="00C01683"/>
    <w:rsid w:val="00C01ADE"/>
    <w:rsid w:val="00C01D48"/>
    <w:rsid w:val="00C03039"/>
    <w:rsid w:val="00C03945"/>
    <w:rsid w:val="00C0445C"/>
    <w:rsid w:val="00C05771"/>
    <w:rsid w:val="00C05E48"/>
    <w:rsid w:val="00C0604A"/>
    <w:rsid w:val="00C062DC"/>
    <w:rsid w:val="00C0665D"/>
    <w:rsid w:val="00C10B7F"/>
    <w:rsid w:val="00C10C27"/>
    <w:rsid w:val="00C1172F"/>
    <w:rsid w:val="00C11B62"/>
    <w:rsid w:val="00C11C84"/>
    <w:rsid w:val="00C12B51"/>
    <w:rsid w:val="00C13874"/>
    <w:rsid w:val="00C139D2"/>
    <w:rsid w:val="00C13A3D"/>
    <w:rsid w:val="00C13EAA"/>
    <w:rsid w:val="00C1403F"/>
    <w:rsid w:val="00C16271"/>
    <w:rsid w:val="00C16272"/>
    <w:rsid w:val="00C165CB"/>
    <w:rsid w:val="00C16686"/>
    <w:rsid w:val="00C167FB"/>
    <w:rsid w:val="00C170F4"/>
    <w:rsid w:val="00C20241"/>
    <w:rsid w:val="00C20551"/>
    <w:rsid w:val="00C212ED"/>
    <w:rsid w:val="00C21A7D"/>
    <w:rsid w:val="00C21FFD"/>
    <w:rsid w:val="00C22F1A"/>
    <w:rsid w:val="00C23190"/>
    <w:rsid w:val="00C2329D"/>
    <w:rsid w:val="00C23F6F"/>
    <w:rsid w:val="00C2458B"/>
    <w:rsid w:val="00C25608"/>
    <w:rsid w:val="00C25653"/>
    <w:rsid w:val="00C25A3F"/>
    <w:rsid w:val="00C2714D"/>
    <w:rsid w:val="00C27548"/>
    <w:rsid w:val="00C27E75"/>
    <w:rsid w:val="00C30F1A"/>
    <w:rsid w:val="00C3121B"/>
    <w:rsid w:val="00C3180D"/>
    <w:rsid w:val="00C31EDF"/>
    <w:rsid w:val="00C326FF"/>
    <w:rsid w:val="00C32CB8"/>
    <w:rsid w:val="00C33079"/>
    <w:rsid w:val="00C3326E"/>
    <w:rsid w:val="00C3377F"/>
    <w:rsid w:val="00C350BA"/>
    <w:rsid w:val="00C35241"/>
    <w:rsid w:val="00C364F2"/>
    <w:rsid w:val="00C375FD"/>
    <w:rsid w:val="00C400A4"/>
    <w:rsid w:val="00C405ED"/>
    <w:rsid w:val="00C407AE"/>
    <w:rsid w:val="00C41698"/>
    <w:rsid w:val="00C41790"/>
    <w:rsid w:val="00C4187F"/>
    <w:rsid w:val="00C422B0"/>
    <w:rsid w:val="00C42401"/>
    <w:rsid w:val="00C42DC3"/>
    <w:rsid w:val="00C42F81"/>
    <w:rsid w:val="00C43207"/>
    <w:rsid w:val="00C4329D"/>
    <w:rsid w:val="00C432C6"/>
    <w:rsid w:val="00C437B7"/>
    <w:rsid w:val="00C43D9E"/>
    <w:rsid w:val="00C43FBA"/>
    <w:rsid w:val="00C4412B"/>
    <w:rsid w:val="00C447BF"/>
    <w:rsid w:val="00C44E18"/>
    <w:rsid w:val="00C4594C"/>
    <w:rsid w:val="00C460A9"/>
    <w:rsid w:val="00C465DF"/>
    <w:rsid w:val="00C47123"/>
    <w:rsid w:val="00C47188"/>
    <w:rsid w:val="00C47975"/>
    <w:rsid w:val="00C479A8"/>
    <w:rsid w:val="00C504CF"/>
    <w:rsid w:val="00C50D95"/>
    <w:rsid w:val="00C50F43"/>
    <w:rsid w:val="00C51599"/>
    <w:rsid w:val="00C51C90"/>
    <w:rsid w:val="00C52030"/>
    <w:rsid w:val="00C524C8"/>
    <w:rsid w:val="00C525B8"/>
    <w:rsid w:val="00C53332"/>
    <w:rsid w:val="00C543D2"/>
    <w:rsid w:val="00C54E41"/>
    <w:rsid w:val="00C552C1"/>
    <w:rsid w:val="00C5532D"/>
    <w:rsid w:val="00C55FA4"/>
    <w:rsid w:val="00C56045"/>
    <w:rsid w:val="00C56444"/>
    <w:rsid w:val="00C57CD5"/>
    <w:rsid w:val="00C57E77"/>
    <w:rsid w:val="00C612F0"/>
    <w:rsid w:val="00C6273A"/>
    <w:rsid w:val="00C62A6C"/>
    <w:rsid w:val="00C62A70"/>
    <w:rsid w:val="00C62C91"/>
    <w:rsid w:val="00C62CDF"/>
    <w:rsid w:val="00C63A02"/>
    <w:rsid w:val="00C63E70"/>
    <w:rsid w:val="00C64AF4"/>
    <w:rsid w:val="00C65C6C"/>
    <w:rsid w:val="00C65DB9"/>
    <w:rsid w:val="00C66901"/>
    <w:rsid w:val="00C6732F"/>
    <w:rsid w:val="00C67A14"/>
    <w:rsid w:val="00C67B7A"/>
    <w:rsid w:val="00C67C49"/>
    <w:rsid w:val="00C702A5"/>
    <w:rsid w:val="00C703E6"/>
    <w:rsid w:val="00C7083E"/>
    <w:rsid w:val="00C71ABF"/>
    <w:rsid w:val="00C72D40"/>
    <w:rsid w:val="00C73CBA"/>
    <w:rsid w:val="00C74AA6"/>
    <w:rsid w:val="00C74AB1"/>
    <w:rsid w:val="00C7627B"/>
    <w:rsid w:val="00C76AEB"/>
    <w:rsid w:val="00C7722F"/>
    <w:rsid w:val="00C77389"/>
    <w:rsid w:val="00C77630"/>
    <w:rsid w:val="00C77CFE"/>
    <w:rsid w:val="00C77FA2"/>
    <w:rsid w:val="00C806A7"/>
    <w:rsid w:val="00C806ED"/>
    <w:rsid w:val="00C81C9B"/>
    <w:rsid w:val="00C81CB9"/>
    <w:rsid w:val="00C82999"/>
    <w:rsid w:val="00C82AA5"/>
    <w:rsid w:val="00C82F75"/>
    <w:rsid w:val="00C8300B"/>
    <w:rsid w:val="00C83A13"/>
    <w:rsid w:val="00C83EBC"/>
    <w:rsid w:val="00C85412"/>
    <w:rsid w:val="00C85773"/>
    <w:rsid w:val="00C85925"/>
    <w:rsid w:val="00C85B90"/>
    <w:rsid w:val="00C868C0"/>
    <w:rsid w:val="00C86A32"/>
    <w:rsid w:val="00C86EED"/>
    <w:rsid w:val="00C87295"/>
    <w:rsid w:val="00C87574"/>
    <w:rsid w:val="00C90ACE"/>
    <w:rsid w:val="00C91256"/>
    <w:rsid w:val="00C91631"/>
    <w:rsid w:val="00C91DDB"/>
    <w:rsid w:val="00C9224D"/>
    <w:rsid w:val="00C927BF"/>
    <w:rsid w:val="00C92E3B"/>
    <w:rsid w:val="00C937E3"/>
    <w:rsid w:val="00C93887"/>
    <w:rsid w:val="00C938CA"/>
    <w:rsid w:val="00C9531E"/>
    <w:rsid w:val="00C95DBF"/>
    <w:rsid w:val="00C968A1"/>
    <w:rsid w:val="00C97626"/>
    <w:rsid w:val="00C976A3"/>
    <w:rsid w:val="00C97E2C"/>
    <w:rsid w:val="00CA110B"/>
    <w:rsid w:val="00CA11B1"/>
    <w:rsid w:val="00CA17B1"/>
    <w:rsid w:val="00CA1E72"/>
    <w:rsid w:val="00CA258E"/>
    <w:rsid w:val="00CA3848"/>
    <w:rsid w:val="00CA3D0C"/>
    <w:rsid w:val="00CA4D5D"/>
    <w:rsid w:val="00CA4DF7"/>
    <w:rsid w:val="00CA5604"/>
    <w:rsid w:val="00CA5A3E"/>
    <w:rsid w:val="00CA6331"/>
    <w:rsid w:val="00CA68AF"/>
    <w:rsid w:val="00CA6D05"/>
    <w:rsid w:val="00CA6E92"/>
    <w:rsid w:val="00CA7AFB"/>
    <w:rsid w:val="00CA7BDD"/>
    <w:rsid w:val="00CA7D3F"/>
    <w:rsid w:val="00CB0408"/>
    <w:rsid w:val="00CB0EF6"/>
    <w:rsid w:val="00CB126C"/>
    <w:rsid w:val="00CB1504"/>
    <w:rsid w:val="00CB1934"/>
    <w:rsid w:val="00CB23A9"/>
    <w:rsid w:val="00CB5F7B"/>
    <w:rsid w:val="00CB66BA"/>
    <w:rsid w:val="00CB69A3"/>
    <w:rsid w:val="00CB6B7B"/>
    <w:rsid w:val="00CB7192"/>
    <w:rsid w:val="00CB7D1B"/>
    <w:rsid w:val="00CC0801"/>
    <w:rsid w:val="00CC087D"/>
    <w:rsid w:val="00CC1097"/>
    <w:rsid w:val="00CC227D"/>
    <w:rsid w:val="00CC2D52"/>
    <w:rsid w:val="00CC390B"/>
    <w:rsid w:val="00CC5102"/>
    <w:rsid w:val="00CC51B8"/>
    <w:rsid w:val="00CC59A2"/>
    <w:rsid w:val="00CC66ED"/>
    <w:rsid w:val="00CC6702"/>
    <w:rsid w:val="00CC6CAB"/>
    <w:rsid w:val="00CC703D"/>
    <w:rsid w:val="00CC7D9C"/>
    <w:rsid w:val="00CD0758"/>
    <w:rsid w:val="00CD07AC"/>
    <w:rsid w:val="00CD0A3B"/>
    <w:rsid w:val="00CD0DE6"/>
    <w:rsid w:val="00CD1132"/>
    <w:rsid w:val="00CD15E1"/>
    <w:rsid w:val="00CD168C"/>
    <w:rsid w:val="00CD1708"/>
    <w:rsid w:val="00CD173E"/>
    <w:rsid w:val="00CD188C"/>
    <w:rsid w:val="00CD1F31"/>
    <w:rsid w:val="00CD2296"/>
    <w:rsid w:val="00CD2EFC"/>
    <w:rsid w:val="00CD37BC"/>
    <w:rsid w:val="00CD4C7B"/>
    <w:rsid w:val="00CD521C"/>
    <w:rsid w:val="00CD6834"/>
    <w:rsid w:val="00CD6BA6"/>
    <w:rsid w:val="00CE1610"/>
    <w:rsid w:val="00CE168D"/>
    <w:rsid w:val="00CE16DB"/>
    <w:rsid w:val="00CE1C09"/>
    <w:rsid w:val="00CE1D02"/>
    <w:rsid w:val="00CE1E20"/>
    <w:rsid w:val="00CE2D2C"/>
    <w:rsid w:val="00CE2E39"/>
    <w:rsid w:val="00CE37F4"/>
    <w:rsid w:val="00CE382C"/>
    <w:rsid w:val="00CE3E11"/>
    <w:rsid w:val="00CE409C"/>
    <w:rsid w:val="00CE4653"/>
    <w:rsid w:val="00CE4812"/>
    <w:rsid w:val="00CE5023"/>
    <w:rsid w:val="00CE64DB"/>
    <w:rsid w:val="00CE6D6E"/>
    <w:rsid w:val="00CE6EBC"/>
    <w:rsid w:val="00CE6EF7"/>
    <w:rsid w:val="00CE7377"/>
    <w:rsid w:val="00CE756F"/>
    <w:rsid w:val="00CF0526"/>
    <w:rsid w:val="00CF195E"/>
    <w:rsid w:val="00CF291F"/>
    <w:rsid w:val="00CF32AF"/>
    <w:rsid w:val="00CF331E"/>
    <w:rsid w:val="00CF347C"/>
    <w:rsid w:val="00CF3CE5"/>
    <w:rsid w:val="00CF4629"/>
    <w:rsid w:val="00CF69E0"/>
    <w:rsid w:val="00CF6D2C"/>
    <w:rsid w:val="00CF77AD"/>
    <w:rsid w:val="00CF7A08"/>
    <w:rsid w:val="00CF7DAE"/>
    <w:rsid w:val="00D01A37"/>
    <w:rsid w:val="00D01A6C"/>
    <w:rsid w:val="00D020C4"/>
    <w:rsid w:val="00D031CB"/>
    <w:rsid w:val="00D03A57"/>
    <w:rsid w:val="00D049D9"/>
    <w:rsid w:val="00D04A8F"/>
    <w:rsid w:val="00D04AB6"/>
    <w:rsid w:val="00D04BF6"/>
    <w:rsid w:val="00D050BF"/>
    <w:rsid w:val="00D059FC"/>
    <w:rsid w:val="00D05D59"/>
    <w:rsid w:val="00D06090"/>
    <w:rsid w:val="00D066B0"/>
    <w:rsid w:val="00D066F7"/>
    <w:rsid w:val="00D067AB"/>
    <w:rsid w:val="00D075B1"/>
    <w:rsid w:val="00D0799D"/>
    <w:rsid w:val="00D07BF2"/>
    <w:rsid w:val="00D07DF1"/>
    <w:rsid w:val="00D101AC"/>
    <w:rsid w:val="00D10235"/>
    <w:rsid w:val="00D10AD4"/>
    <w:rsid w:val="00D10FC1"/>
    <w:rsid w:val="00D123FA"/>
    <w:rsid w:val="00D12996"/>
    <w:rsid w:val="00D12D52"/>
    <w:rsid w:val="00D13455"/>
    <w:rsid w:val="00D135E0"/>
    <w:rsid w:val="00D13AA1"/>
    <w:rsid w:val="00D13AC8"/>
    <w:rsid w:val="00D148B4"/>
    <w:rsid w:val="00D14C10"/>
    <w:rsid w:val="00D153C2"/>
    <w:rsid w:val="00D155D8"/>
    <w:rsid w:val="00D15C3A"/>
    <w:rsid w:val="00D16295"/>
    <w:rsid w:val="00D16381"/>
    <w:rsid w:val="00D171EA"/>
    <w:rsid w:val="00D174D7"/>
    <w:rsid w:val="00D1756D"/>
    <w:rsid w:val="00D1768A"/>
    <w:rsid w:val="00D17754"/>
    <w:rsid w:val="00D17870"/>
    <w:rsid w:val="00D17E65"/>
    <w:rsid w:val="00D2114A"/>
    <w:rsid w:val="00D24BC0"/>
    <w:rsid w:val="00D24CE4"/>
    <w:rsid w:val="00D24F81"/>
    <w:rsid w:val="00D25074"/>
    <w:rsid w:val="00D25464"/>
    <w:rsid w:val="00D25670"/>
    <w:rsid w:val="00D25E96"/>
    <w:rsid w:val="00D27706"/>
    <w:rsid w:val="00D2793E"/>
    <w:rsid w:val="00D30199"/>
    <w:rsid w:val="00D306C6"/>
    <w:rsid w:val="00D30729"/>
    <w:rsid w:val="00D3072D"/>
    <w:rsid w:val="00D30BEC"/>
    <w:rsid w:val="00D31511"/>
    <w:rsid w:val="00D31AC9"/>
    <w:rsid w:val="00D31C27"/>
    <w:rsid w:val="00D31E68"/>
    <w:rsid w:val="00D321F5"/>
    <w:rsid w:val="00D327A7"/>
    <w:rsid w:val="00D327FF"/>
    <w:rsid w:val="00D32D37"/>
    <w:rsid w:val="00D33129"/>
    <w:rsid w:val="00D33408"/>
    <w:rsid w:val="00D3362C"/>
    <w:rsid w:val="00D338BF"/>
    <w:rsid w:val="00D3436A"/>
    <w:rsid w:val="00D34641"/>
    <w:rsid w:val="00D352EF"/>
    <w:rsid w:val="00D353E3"/>
    <w:rsid w:val="00D35BE7"/>
    <w:rsid w:val="00D36636"/>
    <w:rsid w:val="00D36939"/>
    <w:rsid w:val="00D37635"/>
    <w:rsid w:val="00D3774C"/>
    <w:rsid w:val="00D40608"/>
    <w:rsid w:val="00D40992"/>
    <w:rsid w:val="00D40C24"/>
    <w:rsid w:val="00D413EF"/>
    <w:rsid w:val="00D417B8"/>
    <w:rsid w:val="00D41A3F"/>
    <w:rsid w:val="00D42330"/>
    <w:rsid w:val="00D428B6"/>
    <w:rsid w:val="00D429E2"/>
    <w:rsid w:val="00D43BAF"/>
    <w:rsid w:val="00D43DB2"/>
    <w:rsid w:val="00D4533A"/>
    <w:rsid w:val="00D45A26"/>
    <w:rsid w:val="00D45E08"/>
    <w:rsid w:val="00D462AD"/>
    <w:rsid w:val="00D46614"/>
    <w:rsid w:val="00D4683F"/>
    <w:rsid w:val="00D502C4"/>
    <w:rsid w:val="00D5129F"/>
    <w:rsid w:val="00D51481"/>
    <w:rsid w:val="00D52907"/>
    <w:rsid w:val="00D53831"/>
    <w:rsid w:val="00D54625"/>
    <w:rsid w:val="00D549EB"/>
    <w:rsid w:val="00D5543A"/>
    <w:rsid w:val="00D5578B"/>
    <w:rsid w:val="00D55B2D"/>
    <w:rsid w:val="00D55F51"/>
    <w:rsid w:val="00D56194"/>
    <w:rsid w:val="00D56769"/>
    <w:rsid w:val="00D568E3"/>
    <w:rsid w:val="00D56A1B"/>
    <w:rsid w:val="00D56D0B"/>
    <w:rsid w:val="00D57F09"/>
    <w:rsid w:val="00D61B6B"/>
    <w:rsid w:val="00D61BAE"/>
    <w:rsid w:val="00D628FD"/>
    <w:rsid w:val="00D63605"/>
    <w:rsid w:val="00D63BBB"/>
    <w:rsid w:val="00D63DAC"/>
    <w:rsid w:val="00D640B0"/>
    <w:rsid w:val="00D640F9"/>
    <w:rsid w:val="00D641BC"/>
    <w:rsid w:val="00D65086"/>
    <w:rsid w:val="00D650EE"/>
    <w:rsid w:val="00D652C3"/>
    <w:rsid w:val="00D65358"/>
    <w:rsid w:val="00D65E59"/>
    <w:rsid w:val="00D66618"/>
    <w:rsid w:val="00D66DE6"/>
    <w:rsid w:val="00D66F58"/>
    <w:rsid w:val="00D7058A"/>
    <w:rsid w:val="00D70FC9"/>
    <w:rsid w:val="00D71662"/>
    <w:rsid w:val="00D71D01"/>
    <w:rsid w:val="00D71EC1"/>
    <w:rsid w:val="00D72569"/>
    <w:rsid w:val="00D731A3"/>
    <w:rsid w:val="00D731F8"/>
    <w:rsid w:val="00D73838"/>
    <w:rsid w:val="00D738D6"/>
    <w:rsid w:val="00D73D3B"/>
    <w:rsid w:val="00D74F0F"/>
    <w:rsid w:val="00D75161"/>
    <w:rsid w:val="00D7592F"/>
    <w:rsid w:val="00D75F15"/>
    <w:rsid w:val="00D762B6"/>
    <w:rsid w:val="00D76DD6"/>
    <w:rsid w:val="00D76F47"/>
    <w:rsid w:val="00D772AE"/>
    <w:rsid w:val="00D775BB"/>
    <w:rsid w:val="00D77807"/>
    <w:rsid w:val="00D7786E"/>
    <w:rsid w:val="00D77F55"/>
    <w:rsid w:val="00D80795"/>
    <w:rsid w:val="00D81649"/>
    <w:rsid w:val="00D81889"/>
    <w:rsid w:val="00D81977"/>
    <w:rsid w:val="00D81985"/>
    <w:rsid w:val="00D8252B"/>
    <w:rsid w:val="00D8257E"/>
    <w:rsid w:val="00D82A0C"/>
    <w:rsid w:val="00D831E5"/>
    <w:rsid w:val="00D8361F"/>
    <w:rsid w:val="00D839D4"/>
    <w:rsid w:val="00D8421E"/>
    <w:rsid w:val="00D84570"/>
    <w:rsid w:val="00D8467F"/>
    <w:rsid w:val="00D84DA6"/>
    <w:rsid w:val="00D85012"/>
    <w:rsid w:val="00D85143"/>
    <w:rsid w:val="00D85F8F"/>
    <w:rsid w:val="00D875D1"/>
    <w:rsid w:val="00D87863"/>
    <w:rsid w:val="00D87BD0"/>
    <w:rsid w:val="00D87E00"/>
    <w:rsid w:val="00D9023E"/>
    <w:rsid w:val="00D909F6"/>
    <w:rsid w:val="00D90A0F"/>
    <w:rsid w:val="00D9134D"/>
    <w:rsid w:val="00D91F0E"/>
    <w:rsid w:val="00D92E0B"/>
    <w:rsid w:val="00D936E3"/>
    <w:rsid w:val="00D937D2"/>
    <w:rsid w:val="00D93BF4"/>
    <w:rsid w:val="00D93DA1"/>
    <w:rsid w:val="00D948AB"/>
    <w:rsid w:val="00D95277"/>
    <w:rsid w:val="00D9603D"/>
    <w:rsid w:val="00D9629D"/>
    <w:rsid w:val="00D96D11"/>
    <w:rsid w:val="00D9758B"/>
    <w:rsid w:val="00D9767F"/>
    <w:rsid w:val="00DA1914"/>
    <w:rsid w:val="00DA2673"/>
    <w:rsid w:val="00DA26C9"/>
    <w:rsid w:val="00DA2FCB"/>
    <w:rsid w:val="00DA3BA3"/>
    <w:rsid w:val="00DA3F00"/>
    <w:rsid w:val="00DA493E"/>
    <w:rsid w:val="00DA4C4D"/>
    <w:rsid w:val="00DA57E0"/>
    <w:rsid w:val="00DA5920"/>
    <w:rsid w:val="00DA59E4"/>
    <w:rsid w:val="00DA5A05"/>
    <w:rsid w:val="00DA61DA"/>
    <w:rsid w:val="00DA6358"/>
    <w:rsid w:val="00DA7880"/>
    <w:rsid w:val="00DA7A03"/>
    <w:rsid w:val="00DB009E"/>
    <w:rsid w:val="00DB0823"/>
    <w:rsid w:val="00DB089C"/>
    <w:rsid w:val="00DB1818"/>
    <w:rsid w:val="00DB1A1E"/>
    <w:rsid w:val="00DB3020"/>
    <w:rsid w:val="00DB42C1"/>
    <w:rsid w:val="00DB5654"/>
    <w:rsid w:val="00DB5B45"/>
    <w:rsid w:val="00DB73D9"/>
    <w:rsid w:val="00DB781B"/>
    <w:rsid w:val="00DC0B14"/>
    <w:rsid w:val="00DC0D17"/>
    <w:rsid w:val="00DC1CA4"/>
    <w:rsid w:val="00DC1DB2"/>
    <w:rsid w:val="00DC2DDB"/>
    <w:rsid w:val="00DC309B"/>
    <w:rsid w:val="00DC3189"/>
    <w:rsid w:val="00DC358C"/>
    <w:rsid w:val="00DC384A"/>
    <w:rsid w:val="00DC3DCF"/>
    <w:rsid w:val="00DC470A"/>
    <w:rsid w:val="00DC49DA"/>
    <w:rsid w:val="00DC4CBF"/>
    <w:rsid w:val="00DC4DA2"/>
    <w:rsid w:val="00DC526E"/>
    <w:rsid w:val="00DC5647"/>
    <w:rsid w:val="00DC5C4B"/>
    <w:rsid w:val="00DC5D15"/>
    <w:rsid w:val="00DC6A65"/>
    <w:rsid w:val="00DC7212"/>
    <w:rsid w:val="00DD0116"/>
    <w:rsid w:val="00DD0722"/>
    <w:rsid w:val="00DD084A"/>
    <w:rsid w:val="00DD1418"/>
    <w:rsid w:val="00DD1917"/>
    <w:rsid w:val="00DD2B9E"/>
    <w:rsid w:val="00DD3709"/>
    <w:rsid w:val="00DD3B1E"/>
    <w:rsid w:val="00DD3DAC"/>
    <w:rsid w:val="00DD3DBB"/>
    <w:rsid w:val="00DD4211"/>
    <w:rsid w:val="00DD457A"/>
    <w:rsid w:val="00DD47BE"/>
    <w:rsid w:val="00DD4981"/>
    <w:rsid w:val="00DD66AC"/>
    <w:rsid w:val="00DD6A0E"/>
    <w:rsid w:val="00DD6C4C"/>
    <w:rsid w:val="00DD6C8E"/>
    <w:rsid w:val="00DD70CA"/>
    <w:rsid w:val="00DD7182"/>
    <w:rsid w:val="00DD71E1"/>
    <w:rsid w:val="00DD71ED"/>
    <w:rsid w:val="00DD7F17"/>
    <w:rsid w:val="00DE00BF"/>
    <w:rsid w:val="00DE026E"/>
    <w:rsid w:val="00DE0A5C"/>
    <w:rsid w:val="00DE214C"/>
    <w:rsid w:val="00DE2329"/>
    <w:rsid w:val="00DE2DB1"/>
    <w:rsid w:val="00DE3132"/>
    <w:rsid w:val="00DE41D3"/>
    <w:rsid w:val="00DE5122"/>
    <w:rsid w:val="00DE5596"/>
    <w:rsid w:val="00DE620F"/>
    <w:rsid w:val="00DE6B4E"/>
    <w:rsid w:val="00DF06C9"/>
    <w:rsid w:val="00DF1369"/>
    <w:rsid w:val="00DF162E"/>
    <w:rsid w:val="00DF1DF7"/>
    <w:rsid w:val="00DF1E73"/>
    <w:rsid w:val="00DF2A0E"/>
    <w:rsid w:val="00DF2B6A"/>
    <w:rsid w:val="00DF2D41"/>
    <w:rsid w:val="00DF2FBF"/>
    <w:rsid w:val="00DF3628"/>
    <w:rsid w:val="00DF4042"/>
    <w:rsid w:val="00DF4537"/>
    <w:rsid w:val="00DF56EB"/>
    <w:rsid w:val="00DF67B1"/>
    <w:rsid w:val="00DF68B1"/>
    <w:rsid w:val="00DF7551"/>
    <w:rsid w:val="00DF7E0B"/>
    <w:rsid w:val="00E007D2"/>
    <w:rsid w:val="00E00D16"/>
    <w:rsid w:val="00E00DDC"/>
    <w:rsid w:val="00E012AD"/>
    <w:rsid w:val="00E0150A"/>
    <w:rsid w:val="00E01CC9"/>
    <w:rsid w:val="00E0224B"/>
    <w:rsid w:val="00E023A1"/>
    <w:rsid w:val="00E02B6C"/>
    <w:rsid w:val="00E037EE"/>
    <w:rsid w:val="00E03AFA"/>
    <w:rsid w:val="00E05378"/>
    <w:rsid w:val="00E055C9"/>
    <w:rsid w:val="00E055FC"/>
    <w:rsid w:val="00E06FFD"/>
    <w:rsid w:val="00E079DE"/>
    <w:rsid w:val="00E07DCA"/>
    <w:rsid w:val="00E10968"/>
    <w:rsid w:val="00E11267"/>
    <w:rsid w:val="00E1148E"/>
    <w:rsid w:val="00E119E1"/>
    <w:rsid w:val="00E12123"/>
    <w:rsid w:val="00E1283B"/>
    <w:rsid w:val="00E128B3"/>
    <w:rsid w:val="00E128E1"/>
    <w:rsid w:val="00E12BB4"/>
    <w:rsid w:val="00E12EBF"/>
    <w:rsid w:val="00E13191"/>
    <w:rsid w:val="00E1437C"/>
    <w:rsid w:val="00E149EB"/>
    <w:rsid w:val="00E15875"/>
    <w:rsid w:val="00E15965"/>
    <w:rsid w:val="00E15F47"/>
    <w:rsid w:val="00E16249"/>
    <w:rsid w:val="00E16A77"/>
    <w:rsid w:val="00E179DD"/>
    <w:rsid w:val="00E2036A"/>
    <w:rsid w:val="00E21859"/>
    <w:rsid w:val="00E22E24"/>
    <w:rsid w:val="00E23273"/>
    <w:rsid w:val="00E2371C"/>
    <w:rsid w:val="00E23AA4"/>
    <w:rsid w:val="00E23C9E"/>
    <w:rsid w:val="00E24B18"/>
    <w:rsid w:val="00E25E8E"/>
    <w:rsid w:val="00E266B5"/>
    <w:rsid w:val="00E269ED"/>
    <w:rsid w:val="00E26B34"/>
    <w:rsid w:val="00E26B3A"/>
    <w:rsid w:val="00E26CE3"/>
    <w:rsid w:val="00E275A0"/>
    <w:rsid w:val="00E275D4"/>
    <w:rsid w:val="00E30617"/>
    <w:rsid w:val="00E30F66"/>
    <w:rsid w:val="00E31985"/>
    <w:rsid w:val="00E31DC1"/>
    <w:rsid w:val="00E32604"/>
    <w:rsid w:val="00E32853"/>
    <w:rsid w:val="00E328CA"/>
    <w:rsid w:val="00E32A0C"/>
    <w:rsid w:val="00E33234"/>
    <w:rsid w:val="00E33411"/>
    <w:rsid w:val="00E3344B"/>
    <w:rsid w:val="00E33516"/>
    <w:rsid w:val="00E34915"/>
    <w:rsid w:val="00E34E44"/>
    <w:rsid w:val="00E35170"/>
    <w:rsid w:val="00E35A6E"/>
    <w:rsid w:val="00E35DF9"/>
    <w:rsid w:val="00E3621C"/>
    <w:rsid w:val="00E36307"/>
    <w:rsid w:val="00E36F6B"/>
    <w:rsid w:val="00E36FEF"/>
    <w:rsid w:val="00E370C7"/>
    <w:rsid w:val="00E37713"/>
    <w:rsid w:val="00E378B9"/>
    <w:rsid w:val="00E37C73"/>
    <w:rsid w:val="00E409D7"/>
    <w:rsid w:val="00E40C68"/>
    <w:rsid w:val="00E4108A"/>
    <w:rsid w:val="00E41A0B"/>
    <w:rsid w:val="00E42611"/>
    <w:rsid w:val="00E427E4"/>
    <w:rsid w:val="00E428E5"/>
    <w:rsid w:val="00E4434B"/>
    <w:rsid w:val="00E45256"/>
    <w:rsid w:val="00E459EE"/>
    <w:rsid w:val="00E469DF"/>
    <w:rsid w:val="00E47A23"/>
    <w:rsid w:val="00E500C9"/>
    <w:rsid w:val="00E53106"/>
    <w:rsid w:val="00E5324F"/>
    <w:rsid w:val="00E53643"/>
    <w:rsid w:val="00E53AE4"/>
    <w:rsid w:val="00E541BD"/>
    <w:rsid w:val="00E54DE7"/>
    <w:rsid w:val="00E559F4"/>
    <w:rsid w:val="00E565BF"/>
    <w:rsid w:val="00E56673"/>
    <w:rsid w:val="00E56A33"/>
    <w:rsid w:val="00E576B8"/>
    <w:rsid w:val="00E60735"/>
    <w:rsid w:val="00E60976"/>
    <w:rsid w:val="00E60D7B"/>
    <w:rsid w:val="00E60DEB"/>
    <w:rsid w:val="00E60E7F"/>
    <w:rsid w:val="00E611A4"/>
    <w:rsid w:val="00E61955"/>
    <w:rsid w:val="00E62235"/>
    <w:rsid w:val="00E626B1"/>
    <w:rsid w:val="00E62835"/>
    <w:rsid w:val="00E628C1"/>
    <w:rsid w:val="00E6347E"/>
    <w:rsid w:val="00E657BF"/>
    <w:rsid w:val="00E65832"/>
    <w:rsid w:val="00E658CF"/>
    <w:rsid w:val="00E659A5"/>
    <w:rsid w:val="00E659FC"/>
    <w:rsid w:val="00E665F9"/>
    <w:rsid w:val="00E66672"/>
    <w:rsid w:val="00E66999"/>
    <w:rsid w:val="00E66D33"/>
    <w:rsid w:val="00E6743D"/>
    <w:rsid w:val="00E674EF"/>
    <w:rsid w:val="00E67836"/>
    <w:rsid w:val="00E67B2E"/>
    <w:rsid w:val="00E70A68"/>
    <w:rsid w:val="00E70AAB"/>
    <w:rsid w:val="00E70CEC"/>
    <w:rsid w:val="00E71444"/>
    <w:rsid w:val="00E71A20"/>
    <w:rsid w:val="00E71B31"/>
    <w:rsid w:val="00E725B3"/>
    <w:rsid w:val="00E7272A"/>
    <w:rsid w:val="00E727CA"/>
    <w:rsid w:val="00E72EB7"/>
    <w:rsid w:val="00E7346D"/>
    <w:rsid w:val="00E746E7"/>
    <w:rsid w:val="00E753C6"/>
    <w:rsid w:val="00E7584E"/>
    <w:rsid w:val="00E75D25"/>
    <w:rsid w:val="00E75E7D"/>
    <w:rsid w:val="00E769B4"/>
    <w:rsid w:val="00E77645"/>
    <w:rsid w:val="00E779CD"/>
    <w:rsid w:val="00E77A84"/>
    <w:rsid w:val="00E77F8D"/>
    <w:rsid w:val="00E806BB"/>
    <w:rsid w:val="00E80CB7"/>
    <w:rsid w:val="00E81027"/>
    <w:rsid w:val="00E81EEF"/>
    <w:rsid w:val="00E8262F"/>
    <w:rsid w:val="00E82E90"/>
    <w:rsid w:val="00E8333E"/>
    <w:rsid w:val="00E833FA"/>
    <w:rsid w:val="00E83E65"/>
    <w:rsid w:val="00E84A85"/>
    <w:rsid w:val="00E8517E"/>
    <w:rsid w:val="00E85770"/>
    <w:rsid w:val="00E85C26"/>
    <w:rsid w:val="00E85D34"/>
    <w:rsid w:val="00E861E6"/>
    <w:rsid w:val="00E8671F"/>
    <w:rsid w:val="00E8695A"/>
    <w:rsid w:val="00E86A18"/>
    <w:rsid w:val="00E87874"/>
    <w:rsid w:val="00E906EB"/>
    <w:rsid w:val="00E906F5"/>
    <w:rsid w:val="00E924BA"/>
    <w:rsid w:val="00E928D3"/>
    <w:rsid w:val="00E92E18"/>
    <w:rsid w:val="00E94558"/>
    <w:rsid w:val="00E9491D"/>
    <w:rsid w:val="00E94CDE"/>
    <w:rsid w:val="00E95AC6"/>
    <w:rsid w:val="00E95E41"/>
    <w:rsid w:val="00E96BBE"/>
    <w:rsid w:val="00E97361"/>
    <w:rsid w:val="00E97376"/>
    <w:rsid w:val="00E97731"/>
    <w:rsid w:val="00E977CC"/>
    <w:rsid w:val="00EA0470"/>
    <w:rsid w:val="00EA0982"/>
    <w:rsid w:val="00EA0B4E"/>
    <w:rsid w:val="00EA1F26"/>
    <w:rsid w:val="00EA2576"/>
    <w:rsid w:val="00EA25C5"/>
    <w:rsid w:val="00EA3417"/>
    <w:rsid w:val="00EA3F11"/>
    <w:rsid w:val="00EA48D2"/>
    <w:rsid w:val="00EA5A37"/>
    <w:rsid w:val="00EA679A"/>
    <w:rsid w:val="00EA6EA5"/>
    <w:rsid w:val="00EA6F94"/>
    <w:rsid w:val="00EA7250"/>
    <w:rsid w:val="00EB0266"/>
    <w:rsid w:val="00EB04F4"/>
    <w:rsid w:val="00EB136B"/>
    <w:rsid w:val="00EB3492"/>
    <w:rsid w:val="00EB5A72"/>
    <w:rsid w:val="00EB6298"/>
    <w:rsid w:val="00EB6709"/>
    <w:rsid w:val="00EB793F"/>
    <w:rsid w:val="00EB7A39"/>
    <w:rsid w:val="00EC05C7"/>
    <w:rsid w:val="00EC0EA5"/>
    <w:rsid w:val="00EC139C"/>
    <w:rsid w:val="00EC1AD8"/>
    <w:rsid w:val="00EC1C66"/>
    <w:rsid w:val="00EC1D26"/>
    <w:rsid w:val="00EC2747"/>
    <w:rsid w:val="00EC36AA"/>
    <w:rsid w:val="00EC3BCD"/>
    <w:rsid w:val="00EC41A7"/>
    <w:rsid w:val="00EC4305"/>
    <w:rsid w:val="00EC433F"/>
    <w:rsid w:val="00EC47B9"/>
    <w:rsid w:val="00EC485A"/>
    <w:rsid w:val="00EC4A25"/>
    <w:rsid w:val="00EC53AF"/>
    <w:rsid w:val="00EC562B"/>
    <w:rsid w:val="00EC565F"/>
    <w:rsid w:val="00EC6725"/>
    <w:rsid w:val="00EC67C9"/>
    <w:rsid w:val="00EC72B5"/>
    <w:rsid w:val="00EC74AC"/>
    <w:rsid w:val="00EC7593"/>
    <w:rsid w:val="00EC75FB"/>
    <w:rsid w:val="00ED030F"/>
    <w:rsid w:val="00ED085B"/>
    <w:rsid w:val="00ED1E80"/>
    <w:rsid w:val="00ED2105"/>
    <w:rsid w:val="00ED26A3"/>
    <w:rsid w:val="00ED2FAF"/>
    <w:rsid w:val="00ED3728"/>
    <w:rsid w:val="00ED3763"/>
    <w:rsid w:val="00ED3829"/>
    <w:rsid w:val="00ED5D6E"/>
    <w:rsid w:val="00ED617C"/>
    <w:rsid w:val="00ED64C6"/>
    <w:rsid w:val="00ED6523"/>
    <w:rsid w:val="00ED673C"/>
    <w:rsid w:val="00ED6F3D"/>
    <w:rsid w:val="00ED7010"/>
    <w:rsid w:val="00ED70AF"/>
    <w:rsid w:val="00ED798D"/>
    <w:rsid w:val="00EE03A5"/>
    <w:rsid w:val="00EE11CE"/>
    <w:rsid w:val="00EE1B07"/>
    <w:rsid w:val="00EE2AD9"/>
    <w:rsid w:val="00EE2C80"/>
    <w:rsid w:val="00EE2CEC"/>
    <w:rsid w:val="00EE2DC6"/>
    <w:rsid w:val="00EE2F29"/>
    <w:rsid w:val="00EE2FDB"/>
    <w:rsid w:val="00EE34E0"/>
    <w:rsid w:val="00EE3A94"/>
    <w:rsid w:val="00EE3CB3"/>
    <w:rsid w:val="00EE3D53"/>
    <w:rsid w:val="00EE4CDF"/>
    <w:rsid w:val="00EE52C2"/>
    <w:rsid w:val="00EE58FB"/>
    <w:rsid w:val="00EE5B60"/>
    <w:rsid w:val="00EE6114"/>
    <w:rsid w:val="00EE63D1"/>
    <w:rsid w:val="00EE6B60"/>
    <w:rsid w:val="00EE6E5A"/>
    <w:rsid w:val="00EE7F40"/>
    <w:rsid w:val="00EF11D2"/>
    <w:rsid w:val="00EF1555"/>
    <w:rsid w:val="00EF2701"/>
    <w:rsid w:val="00EF27F1"/>
    <w:rsid w:val="00EF2B0B"/>
    <w:rsid w:val="00EF2EFE"/>
    <w:rsid w:val="00EF31DA"/>
    <w:rsid w:val="00EF35E0"/>
    <w:rsid w:val="00EF558F"/>
    <w:rsid w:val="00EF5617"/>
    <w:rsid w:val="00EF56E1"/>
    <w:rsid w:val="00EF5CB1"/>
    <w:rsid w:val="00EF6498"/>
    <w:rsid w:val="00EF6752"/>
    <w:rsid w:val="00EF74C9"/>
    <w:rsid w:val="00EF7755"/>
    <w:rsid w:val="00EF7FBA"/>
    <w:rsid w:val="00F0092F"/>
    <w:rsid w:val="00F00B1F"/>
    <w:rsid w:val="00F01175"/>
    <w:rsid w:val="00F0143F"/>
    <w:rsid w:val="00F01465"/>
    <w:rsid w:val="00F025A2"/>
    <w:rsid w:val="00F02DEC"/>
    <w:rsid w:val="00F02F8F"/>
    <w:rsid w:val="00F03069"/>
    <w:rsid w:val="00F0320E"/>
    <w:rsid w:val="00F03B49"/>
    <w:rsid w:val="00F03D1A"/>
    <w:rsid w:val="00F04328"/>
    <w:rsid w:val="00F04329"/>
    <w:rsid w:val="00F04562"/>
    <w:rsid w:val="00F04DFA"/>
    <w:rsid w:val="00F06009"/>
    <w:rsid w:val="00F0638E"/>
    <w:rsid w:val="00F066B2"/>
    <w:rsid w:val="00F06F44"/>
    <w:rsid w:val="00F07388"/>
    <w:rsid w:val="00F07E7A"/>
    <w:rsid w:val="00F07F6D"/>
    <w:rsid w:val="00F10787"/>
    <w:rsid w:val="00F107D0"/>
    <w:rsid w:val="00F112CC"/>
    <w:rsid w:val="00F119A2"/>
    <w:rsid w:val="00F1216B"/>
    <w:rsid w:val="00F121DA"/>
    <w:rsid w:val="00F1254A"/>
    <w:rsid w:val="00F14072"/>
    <w:rsid w:val="00F1409D"/>
    <w:rsid w:val="00F157A7"/>
    <w:rsid w:val="00F1674D"/>
    <w:rsid w:val="00F16AB2"/>
    <w:rsid w:val="00F17D97"/>
    <w:rsid w:val="00F17D99"/>
    <w:rsid w:val="00F20126"/>
    <w:rsid w:val="00F2026E"/>
    <w:rsid w:val="00F2065F"/>
    <w:rsid w:val="00F20F9A"/>
    <w:rsid w:val="00F215B5"/>
    <w:rsid w:val="00F2210A"/>
    <w:rsid w:val="00F22141"/>
    <w:rsid w:val="00F22234"/>
    <w:rsid w:val="00F225B9"/>
    <w:rsid w:val="00F2270A"/>
    <w:rsid w:val="00F22841"/>
    <w:rsid w:val="00F23480"/>
    <w:rsid w:val="00F24B00"/>
    <w:rsid w:val="00F25624"/>
    <w:rsid w:val="00F2586C"/>
    <w:rsid w:val="00F268F7"/>
    <w:rsid w:val="00F26CF1"/>
    <w:rsid w:val="00F2744A"/>
    <w:rsid w:val="00F27972"/>
    <w:rsid w:val="00F33334"/>
    <w:rsid w:val="00F334B7"/>
    <w:rsid w:val="00F33FF1"/>
    <w:rsid w:val="00F3420B"/>
    <w:rsid w:val="00F34C2F"/>
    <w:rsid w:val="00F3581E"/>
    <w:rsid w:val="00F358BC"/>
    <w:rsid w:val="00F358E8"/>
    <w:rsid w:val="00F35AFE"/>
    <w:rsid w:val="00F36288"/>
    <w:rsid w:val="00F3679B"/>
    <w:rsid w:val="00F37093"/>
    <w:rsid w:val="00F3752F"/>
    <w:rsid w:val="00F37681"/>
    <w:rsid w:val="00F37743"/>
    <w:rsid w:val="00F37850"/>
    <w:rsid w:val="00F4076B"/>
    <w:rsid w:val="00F42C3C"/>
    <w:rsid w:val="00F42E1F"/>
    <w:rsid w:val="00F42EDE"/>
    <w:rsid w:val="00F4396F"/>
    <w:rsid w:val="00F4455F"/>
    <w:rsid w:val="00F4495E"/>
    <w:rsid w:val="00F449B4"/>
    <w:rsid w:val="00F45432"/>
    <w:rsid w:val="00F457EF"/>
    <w:rsid w:val="00F45EE0"/>
    <w:rsid w:val="00F45F45"/>
    <w:rsid w:val="00F46212"/>
    <w:rsid w:val="00F46257"/>
    <w:rsid w:val="00F47006"/>
    <w:rsid w:val="00F47112"/>
    <w:rsid w:val="00F50E6E"/>
    <w:rsid w:val="00F51887"/>
    <w:rsid w:val="00F520DD"/>
    <w:rsid w:val="00F525CD"/>
    <w:rsid w:val="00F52C17"/>
    <w:rsid w:val="00F53A80"/>
    <w:rsid w:val="00F5432B"/>
    <w:rsid w:val="00F547D4"/>
    <w:rsid w:val="00F54A3D"/>
    <w:rsid w:val="00F5506E"/>
    <w:rsid w:val="00F555F9"/>
    <w:rsid w:val="00F57F28"/>
    <w:rsid w:val="00F607D1"/>
    <w:rsid w:val="00F60BBE"/>
    <w:rsid w:val="00F615FC"/>
    <w:rsid w:val="00F61CA4"/>
    <w:rsid w:val="00F63807"/>
    <w:rsid w:val="00F6430C"/>
    <w:rsid w:val="00F653B8"/>
    <w:rsid w:val="00F654BA"/>
    <w:rsid w:val="00F659E2"/>
    <w:rsid w:val="00F66B2C"/>
    <w:rsid w:val="00F66BB1"/>
    <w:rsid w:val="00F66BFE"/>
    <w:rsid w:val="00F671EA"/>
    <w:rsid w:val="00F677B9"/>
    <w:rsid w:val="00F67919"/>
    <w:rsid w:val="00F679FD"/>
    <w:rsid w:val="00F701D4"/>
    <w:rsid w:val="00F7124E"/>
    <w:rsid w:val="00F716C8"/>
    <w:rsid w:val="00F71DE0"/>
    <w:rsid w:val="00F71E87"/>
    <w:rsid w:val="00F72EF7"/>
    <w:rsid w:val="00F7352D"/>
    <w:rsid w:val="00F73595"/>
    <w:rsid w:val="00F73660"/>
    <w:rsid w:val="00F73725"/>
    <w:rsid w:val="00F747E9"/>
    <w:rsid w:val="00F749E2"/>
    <w:rsid w:val="00F7513B"/>
    <w:rsid w:val="00F75456"/>
    <w:rsid w:val="00F75638"/>
    <w:rsid w:val="00F75C4B"/>
    <w:rsid w:val="00F76F8F"/>
    <w:rsid w:val="00F778FA"/>
    <w:rsid w:val="00F77928"/>
    <w:rsid w:val="00F801FD"/>
    <w:rsid w:val="00F8057A"/>
    <w:rsid w:val="00F80FF4"/>
    <w:rsid w:val="00F81044"/>
    <w:rsid w:val="00F817D3"/>
    <w:rsid w:val="00F81848"/>
    <w:rsid w:val="00F81B23"/>
    <w:rsid w:val="00F82AD2"/>
    <w:rsid w:val="00F82D0E"/>
    <w:rsid w:val="00F8499D"/>
    <w:rsid w:val="00F84D7B"/>
    <w:rsid w:val="00F864BB"/>
    <w:rsid w:val="00F86DD9"/>
    <w:rsid w:val="00F877F7"/>
    <w:rsid w:val="00F87E0A"/>
    <w:rsid w:val="00F90CF7"/>
    <w:rsid w:val="00F914DF"/>
    <w:rsid w:val="00F91559"/>
    <w:rsid w:val="00F92207"/>
    <w:rsid w:val="00F92557"/>
    <w:rsid w:val="00F93232"/>
    <w:rsid w:val="00F93391"/>
    <w:rsid w:val="00F93416"/>
    <w:rsid w:val="00F93A72"/>
    <w:rsid w:val="00F95600"/>
    <w:rsid w:val="00F960B5"/>
    <w:rsid w:val="00F966D0"/>
    <w:rsid w:val="00FA0055"/>
    <w:rsid w:val="00FA0D00"/>
    <w:rsid w:val="00FA1266"/>
    <w:rsid w:val="00FA246D"/>
    <w:rsid w:val="00FA2488"/>
    <w:rsid w:val="00FA2A7A"/>
    <w:rsid w:val="00FA2C4D"/>
    <w:rsid w:val="00FA2F44"/>
    <w:rsid w:val="00FA2F71"/>
    <w:rsid w:val="00FA3291"/>
    <w:rsid w:val="00FA32DB"/>
    <w:rsid w:val="00FA32DD"/>
    <w:rsid w:val="00FA37DF"/>
    <w:rsid w:val="00FA3F31"/>
    <w:rsid w:val="00FA3F5F"/>
    <w:rsid w:val="00FA48ED"/>
    <w:rsid w:val="00FA4C16"/>
    <w:rsid w:val="00FA61E0"/>
    <w:rsid w:val="00FA68AC"/>
    <w:rsid w:val="00FA6D7F"/>
    <w:rsid w:val="00FA75BC"/>
    <w:rsid w:val="00FA798C"/>
    <w:rsid w:val="00FB04CE"/>
    <w:rsid w:val="00FB1065"/>
    <w:rsid w:val="00FB2380"/>
    <w:rsid w:val="00FB2650"/>
    <w:rsid w:val="00FB29DA"/>
    <w:rsid w:val="00FB2A16"/>
    <w:rsid w:val="00FB3F1F"/>
    <w:rsid w:val="00FB5857"/>
    <w:rsid w:val="00FB590D"/>
    <w:rsid w:val="00FB5AFC"/>
    <w:rsid w:val="00FB6285"/>
    <w:rsid w:val="00FB6C78"/>
    <w:rsid w:val="00FB6D69"/>
    <w:rsid w:val="00FB6ED7"/>
    <w:rsid w:val="00FB7848"/>
    <w:rsid w:val="00FB79E3"/>
    <w:rsid w:val="00FC0091"/>
    <w:rsid w:val="00FC015C"/>
    <w:rsid w:val="00FC03DE"/>
    <w:rsid w:val="00FC0696"/>
    <w:rsid w:val="00FC0F13"/>
    <w:rsid w:val="00FC1192"/>
    <w:rsid w:val="00FC143B"/>
    <w:rsid w:val="00FC15AB"/>
    <w:rsid w:val="00FC2286"/>
    <w:rsid w:val="00FC23A1"/>
    <w:rsid w:val="00FC2675"/>
    <w:rsid w:val="00FC2CF4"/>
    <w:rsid w:val="00FC314E"/>
    <w:rsid w:val="00FC346E"/>
    <w:rsid w:val="00FC3517"/>
    <w:rsid w:val="00FC36D2"/>
    <w:rsid w:val="00FC3782"/>
    <w:rsid w:val="00FC3D0D"/>
    <w:rsid w:val="00FC4447"/>
    <w:rsid w:val="00FC4EC6"/>
    <w:rsid w:val="00FC64D8"/>
    <w:rsid w:val="00FC6E64"/>
    <w:rsid w:val="00FC7711"/>
    <w:rsid w:val="00FC7FD9"/>
    <w:rsid w:val="00FD0250"/>
    <w:rsid w:val="00FD0541"/>
    <w:rsid w:val="00FD059A"/>
    <w:rsid w:val="00FD090D"/>
    <w:rsid w:val="00FD10B0"/>
    <w:rsid w:val="00FD1E67"/>
    <w:rsid w:val="00FD31D6"/>
    <w:rsid w:val="00FD3230"/>
    <w:rsid w:val="00FD3A52"/>
    <w:rsid w:val="00FD3CF5"/>
    <w:rsid w:val="00FD4D12"/>
    <w:rsid w:val="00FD50D0"/>
    <w:rsid w:val="00FD61CB"/>
    <w:rsid w:val="00FD6922"/>
    <w:rsid w:val="00FD6CCD"/>
    <w:rsid w:val="00FD708E"/>
    <w:rsid w:val="00FD751D"/>
    <w:rsid w:val="00FD7799"/>
    <w:rsid w:val="00FE0030"/>
    <w:rsid w:val="00FE0269"/>
    <w:rsid w:val="00FE0881"/>
    <w:rsid w:val="00FE0C70"/>
    <w:rsid w:val="00FE18A3"/>
    <w:rsid w:val="00FE1AFA"/>
    <w:rsid w:val="00FE1EDB"/>
    <w:rsid w:val="00FE26BF"/>
    <w:rsid w:val="00FE2D41"/>
    <w:rsid w:val="00FE3495"/>
    <w:rsid w:val="00FE4F17"/>
    <w:rsid w:val="00FE562A"/>
    <w:rsid w:val="00FE5A02"/>
    <w:rsid w:val="00FE5B41"/>
    <w:rsid w:val="00FE685D"/>
    <w:rsid w:val="00FE72A8"/>
    <w:rsid w:val="00FF0485"/>
    <w:rsid w:val="00FF0ACF"/>
    <w:rsid w:val="00FF1A76"/>
    <w:rsid w:val="00FF1E6B"/>
    <w:rsid w:val="00FF2031"/>
    <w:rsid w:val="00FF30DF"/>
    <w:rsid w:val="00FF3179"/>
    <w:rsid w:val="00FF3411"/>
    <w:rsid w:val="00FF350E"/>
    <w:rsid w:val="00FF37DE"/>
    <w:rsid w:val="00FF388E"/>
    <w:rsid w:val="00FF433C"/>
    <w:rsid w:val="00FF45F2"/>
    <w:rsid w:val="00FF4921"/>
    <w:rsid w:val="00FF4999"/>
    <w:rsid w:val="00FF4C2F"/>
    <w:rsid w:val="00FF4EA0"/>
    <w:rsid w:val="00FF4F3B"/>
    <w:rsid w:val="00FF5235"/>
    <w:rsid w:val="00FF547B"/>
    <w:rsid w:val="00FF55A4"/>
    <w:rsid w:val="00FF59B2"/>
    <w:rsid w:val="00FF600A"/>
    <w:rsid w:val="00FF61EE"/>
    <w:rsid w:val="00FF6A07"/>
    <w:rsid w:val="00FF76F3"/>
    <w:rsid w:val="00FF7736"/>
    <w:rsid w:val="00FF7897"/>
    <w:rsid w:val="015F5E5A"/>
    <w:rsid w:val="019361DA"/>
    <w:rsid w:val="03349185"/>
    <w:rsid w:val="04075ADD"/>
    <w:rsid w:val="045F4D1D"/>
    <w:rsid w:val="04C7F983"/>
    <w:rsid w:val="04EC9C59"/>
    <w:rsid w:val="05ACEE5C"/>
    <w:rsid w:val="066D49E1"/>
    <w:rsid w:val="07CB744F"/>
    <w:rsid w:val="0850D7C8"/>
    <w:rsid w:val="08DDBA4A"/>
    <w:rsid w:val="0A6DF141"/>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8201F5F"/>
    <w:rsid w:val="18B2CB69"/>
    <w:rsid w:val="1C4330E7"/>
    <w:rsid w:val="1D7CE6FD"/>
    <w:rsid w:val="1DB88313"/>
    <w:rsid w:val="1DC9B762"/>
    <w:rsid w:val="22994A0E"/>
    <w:rsid w:val="242A9085"/>
    <w:rsid w:val="2495D9D7"/>
    <w:rsid w:val="2783BFD7"/>
    <w:rsid w:val="2A54D1D9"/>
    <w:rsid w:val="2A556830"/>
    <w:rsid w:val="2A7DA224"/>
    <w:rsid w:val="2AEF4D7E"/>
    <w:rsid w:val="2BAC66A2"/>
    <w:rsid w:val="2BC9CBB0"/>
    <w:rsid w:val="2D7D26D2"/>
    <w:rsid w:val="2F8F6467"/>
    <w:rsid w:val="2FA845E5"/>
    <w:rsid w:val="3161D3C3"/>
    <w:rsid w:val="31A4E02C"/>
    <w:rsid w:val="3245CCC2"/>
    <w:rsid w:val="324B2869"/>
    <w:rsid w:val="33A330CB"/>
    <w:rsid w:val="3452B1F4"/>
    <w:rsid w:val="3567879C"/>
    <w:rsid w:val="36DBBA6A"/>
    <w:rsid w:val="385023B9"/>
    <w:rsid w:val="38A18FA4"/>
    <w:rsid w:val="39E03E13"/>
    <w:rsid w:val="3C211E8D"/>
    <w:rsid w:val="3C759F90"/>
    <w:rsid w:val="40C0E67A"/>
    <w:rsid w:val="415500C0"/>
    <w:rsid w:val="440CD8A6"/>
    <w:rsid w:val="4565E87F"/>
    <w:rsid w:val="48A1D37D"/>
    <w:rsid w:val="4A9F462C"/>
    <w:rsid w:val="4AD7379F"/>
    <w:rsid w:val="4AEE33F2"/>
    <w:rsid w:val="4B631DBB"/>
    <w:rsid w:val="4B98619D"/>
    <w:rsid w:val="4C9F7936"/>
    <w:rsid w:val="4D93F655"/>
    <w:rsid w:val="4EB66047"/>
    <w:rsid w:val="4FB48E30"/>
    <w:rsid w:val="51745EF4"/>
    <w:rsid w:val="51B6F965"/>
    <w:rsid w:val="52C26291"/>
    <w:rsid w:val="5363F1BA"/>
    <w:rsid w:val="53EF5605"/>
    <w:rsid w:val="54629CCC"/>
    <w:rsid w:val="55C63D30"/>
    <w:rsid w:val="58F03F8B"/>
    <w:rsid w:val="59A4A1E2"/>
    <w:rsid w:val="5B791779"/>
    <w:rsid w:val="5C6183C5"/>
    <w:rsid w:val="5C9489D1"/>
    <w:rsid w:val="5CA001E5"/>
    <w:rsid w:val="5CB1CC16"/>
    <w:rsid w:val="5D06663E"/>
    <w:rsid w:val="5D12E6D7"/>
    <w:rsid w:val="5D776933"/>
    <w:rsid w:val="5F08FF49"/>
    <w:rsid w:val="5FF4B322"/>
    <w:rsid w:val="6031C3B6"/>
    <w:rsid w:val="60DE754B"/>
    <w:rsid w:val="6190CA19"/>
    <w:rsid w:val="61C99FF2"/>
    <w:rsid w:val="63E77457"/>
    <w:rsid w:val="64DD69A0"/>
    <w:rsid w:val="67D946D2"/>
    <w:rsid w:val="681565B0"/>
    <w:rsid w:val="68730A17"/>
    <w:rsid w:val="68AD7228"/>
    <w:rsid w:val="6B9FD541"/>
    <w:rsid w:val="6BBA2194"/>
    <w:rsid w:val="6C066E93"/>
    <w:rsid w:val="6C0BFF9A"/>
    <w:rsid w:val="6D0F7D9D"/>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74C53109-C069-4F65-9D8E-017973876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uiPriority="39"/>
    <w:lsdException w:name="toc 5" w:semiHidden="1" w:uiPriority="39"/>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uiPriority w:val="39"/>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uiPriority w:val="39"/>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1A750E"/>
    <w:rPr>
      <w:color w:val="605E5C"/>
      <w:shd w:val="clear" w:color="auto" w:fill="E1DFDD"/>
    </w:rPr>
  </w:style>
  <w:style w:type="paragraph" w:customStyle="1" w:styleId="RAN4H2">
    <w:name w:val="RAN4 H2"/>
    <w:basedOn w:val="Heading2"/>
    <w:next w:val="Normal"/>
    <w:link w:val="RAN4H2Char"/>
    <w:qFormat/>
    <w:rsid w:val="00673C4F"/>
    <w:pPr>
      <w:ind w:left="431" w:hanging="431"/>
    </w:pPr>
    <w:rPr>
      <w:rFonts w:eastAsia="Times New Roman"/>
      <w:lang w:eastAsia="zh-CN"/>
    </w:rPr>
  </w:style>
  <w:style w:type="paragraph" w:customStyle="1" w:styleId="RAN4H1">
    <w:name w:val="RAN4 H1"/>
    <w:basedOn w:val="Normal"/>
    <w:next w:val="Normal"/>
    <w:link w:val="RAN4H1Char"/>
    <w:qFormat/>
    <w:rsid w:val="00E6223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rsid w:val="00673C4F"/>
    <w:rPr>
      <w:rFonts w:ascii="Arial" w:eastAsia="Times New Roman" w:hAnsi="Arial"/>
      <w:sz w:val="32"/>
      <w:lang w:val="en-GB" w:eastAsia="zh-CN"/>
    </w:rPr>
  </w:style>
  <w:style w:type="character" w:customStyle="1" w:styleId="RAN4H1Char">
    <w:name w:val="RAN4 H1 Char"/>
    <w:basedOn w:val="DefaultParagraphFont"/>
    <w:link w:val="RAN4H1"/>
    <w:rsid w:val="00E62235"/>
    <w:rPr>
      <w:rFonts w:ascii="Arial" w:hAnsi="Arial"/>
      <w:sz w:val="36"/>
      <w:lang w:val="en-GB"/>
    </w:rPr>
  </w:style>
  <w:style w:type="paragraph" w:customStyle="1" w:styleId="RAN4H3">
    <w:name w:val="RAN4 H3"/>
    <w:basedOn w:val="Normal"/>
    <w:qFormat/>
    <w:rsid w:val="00E62235"/>
    <w:pPr>
      <w:numPr>
        <w:ilvl w:val="2"/>
        <w:numId w:val="3"/>
      </w:numPr>
      <w:spacing w:after="160" w:line="259" w:lineRule="auto"/>
    </w:pPr>
    <w:rPr>
      <w:rFonts w:ascii="Arial" w:eastAsiaTheme="minorHAnsi" w:hAnsi="Arial" w:cs="Arial"/>
      <w:sz w:val="24"/>
      <w:szCs w:val="22"/>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702465"/>
    <w:rPr>
      <w:lang w:val="en-GB"/>
    </w:rPr>
  </w:style>
  <w:style w:type="paragraph" w:customStyle="1" w:styleId="RAN4Observation">
    <w:name w:val="RAN4 Observation"/>
    <w:basedOn w:val="ListParagraph"/>
    <w:next w:val="Normal"/>
    <w:rsid w:val="00682601"/>
    <w:pPr>
      <w:numPr>
        <w:numId w:val="4"/>
      </w:numPr>
      <w:spacing w:after="160" w:line="259" w:lineRule="auto"/>
    </w:pPr>
    <w:rPr>
      <w:rFonts w:eastAsia="Calibri"/>
    </w:rPr>
  </w:style>
  <w:style w:type="paragraph" w:customStyle="1" w:styleId="RAN4observation0">
    <w:name w:val="RAN4 observation"/>
    <w:basedOn w:val="RAN4Observation"/>
    <w:next w:val="Normal"/>
    <w:link w:val="RAN4observationChar"/>
    <w:qFormat/>
    <w:rsid w:val="00682601"/>
    <w:pPr>
      <w:ind w:left="0" w:firstLine="0"/>
    </w:pPr>
  </w:style>
  <w:style w:type="character" w:customStyle="1" w:styleId="RAN4observationChar">
    <w:name w:val="RAN4 observation Char"/>
    <w:basedOn w:val="DefaultParagraphFont"/>
    <w:link w:val="RAN4observation0"/>
    <w:rsid w:val="00682601"/>
    <w:rPr>
      <w:rFonts w:eastAsia="Calibri"/>
      <w:lang w:val="en-GB"/>
    </w:rPr>
  </w:style>
  <w:style w:type="paragraph" w:customStyle="1" w:styleId="RAN4proposal">
    <w:name w:val="RAN4 proposal"/>
    <w:basedOn w:val="Caption"/>
    <w:next w:val="Normal"/>
    <w:link w:val="RAN4proposalChar"/>
    <w:qFormat/>
    <w:rsid w:val="007D4DDE"/>
    <w:pPr>
      <w:numPr>
        <w:numId w:val="7"/>
      </w:numPr>
      <w:ind w:left="0" w:firstLine="0"/>
    </w:pPr>
    <w:rPr>
      <w:rFonts w:eastAsiaTheme="minorHAnsi" w:cstheme="minorBidi"/>
      <w:b/>
      <w:i w:val="0"/>
      <w:color w:val="auto"/>
      <w:sz w:val="20"/>
    </w:rPr>
  </w:style>
  <w:style w:type="character" w:customStyle="1" w:styleId="RAN4proposalChar">
    <w:name w:val="RAN4 proposal Char"/>
    <w:basedOn w:val="DefaultParagraphFont"/>
    <w:link w:val="RAN4proposal"/>
    <w:rsid w:val="007D4DDE"/>
    <w:rPr>
      <w:rFonts w:eastAsiaTheme="minorHAnsi" w:cstheme="minorBidi"/>
      <w:b/>
      <w:iCs/>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20715382">
      <w:bodyDiv w:val="1"/>
      <w:marLeft w:val="0"/>
      <w:marRight w:val="0"/>
      <w:marTop w:val="0"/>
      <w:marBottom w:val="0"/>
      <w:divBdr>
        <w:top w:val="none" w:sz="0" w:space="0" w:color="auto"/>
        <w:left w:val="none" w:sz="0" w:space="0" w:color="auto"/>
        <w:bottom w:val="none" w:sz="0" w:space="0" w:color="auto"/>
        <w:right w:val="none" w:sz="0" w:space="0" w:color="auto"/>
      </w:divBdr>
      <w:divsChild>
        <w:div w:id="1728913981">
          <w:marLeft w:val="331"/>
          <w:marRight w:val="0"/>
          <w:marTop w:val="0"/>
          <w:marBottom w:val="60"/>
          <w:divBdr>
            <w:top w:val="none" w:sz="0" w:space="0" w:color="auto"/>
            <w:left w:val="none" w:sz="0" w:space="0" w:color="auto"/>
            <w:bottom w:val="none" w:sz="0" w:space="0" w:color="auto"/>
            <w:right w:val="none" w:sz="0" w:space="0" w:color="auto"/>
          </w:divBdr>
        </w:div>
        <w:div w:id="1791431318">
          <w:marLeft w:val="331"/>
          <w:marRight w:val="0"/>
          <w:marTop w:val="0"/>
          <w:marBottom w:val="60"/>
          <w:divBdr>
            <w:top w:val="none" w:sz="0" w:space="0" w:color="auto"/>
            <w:left w:val="none" w:sz="0" w:space="0" w:color="auto"/>
            <w:bottom w:val="none" w:sz="0" w:space="0" w:color="auto"/>
            <w:right w:val="none" w:sz="0" w:space="0" w:color="auto"/>
          </w:divBdr>
        </w:div>
        <w:div w:id="1960070258">
          <w:marLeft w:val="331"/>
          <w:marRight w:val="0"/>
          <w:marTop w:val="0"/>
          <w:marBottom w:val="60"/>
          <w:divBdr>
            <w:top w:val="none" w:sz="0" w:space="0" w:color="auto"/>
            <w:left w:val="none" w:sz="0" w:space="0" w:color="auto"/>
            <w:bottom w:val="none" w:sz="0" w:space="0" w:color="auto"/>
            <w:right w:val="none" w:sz="0" w:space="0" w:color="auto"/>
          </w:divBdr>
        </w:div>
      </w:divsChild>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71975612">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391930626">
      <w:bodyDiv w:val="1"/>
      <w:marLeft w:val="0"/>
      <w:marRight w:val="0"/>
      <w:marTop w:val="0"/>
      <w:marBottom w:val="0"/>
      <w:divBdr>
        <w:top w:val="none" w:sz="0" w:space="0" w:color="auto"/>
        <w:left w:val="none" w:sz="0" w:space="0" w:color="auto"/>
        <w:bottom w:val="none" w:sz="0" w:space="0" w:color="auto"/>
        <w:right w:val="none" w:sz="0" w:space="0" w:color="auto"/>
      </w:divBdr>
      <w:divsChild>
        <w:div w:id="56899368">
          <w:marLeft w:val="331"/>
          <w:marRight w:val="0"/>
          <w:marTop w:val="0"/>
          <w:marBottom w:val="60"/>
          <w:divBdr>
            <w:top w:val="none" w:sz="0" w:space="0" w:color="auto"/>
            <w:left w:val="none" w:sz="0" w:space="0" w:color="auto"/>
            <w:bottom w:val="none" w:sz="0" w:space="0" w:color="auto"/>
            <w:right w:val="none" w:sz="0" w:space="0" w:color="auto"/>
          </w:divBdr>
        </w:div>
        <w:div w:id="91362750">
          <w:marLeft w:val="331"/>
          <w:marRight w:val="0"/>
          <w:marTop w:val="0"/>
          <w:marBottom w:val="60"/>
          <w:divBdr>
            <w:top w:val="none" w:sz="0" w:space="0" w:color="auto"/>
            <w:left w:val="none" w:sz="0" w:space="0" w:color="auto"/>
            <w:bottom w:val="none" w:sz="0" w:space="0" w:color="auto"/>
            <w:right w:val="none" w:sz="0" w:space="0" w:color="auto"/>
          </w:divBdr>
        </w:div>
        <w:div w:id="1475563494">
          <w:marLeft w:val="331"/>
          <w:marRight w:val="0"/>
          <w:marTop w:val="0"/>
          <w:marBottom w:val="60"/>
          <w:divBdr>
            <w:top w:val="none" w:sz="0" w:space="0" w:color="auto"/>
            <w:left w:val="none" w:sz="0" w:space="0" w:color="auto"/>
            <w:bottom w:val="none" w:sz="0" w:space="0" w:color="auto"/>
            <w:right w:val="none" w:sz="0" w:space="0" w:color="auto"/>
          </w:divBdr>
        </w:div>
      </w:divsChild>
    </w:div>
    <w:div w:id="423192171">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480917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16764087">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1027411">
      <w:bodyDiv w:val="1"/>
      <w:marLeft w:val="0"/>
      <w:marRight w:val="0"/>
      <w:marTop w:val="0"/>
      <w:marBottom w:val="0"/>
      <w:divBdr>
        <w:top w:val="none" w:sz="0" w:space="0" w:color="auto"/>
        <w:left w:val="none" w:sz="0" w:space="0" w:color="auto"/>
        <w:bottom w:val="none" w:sz="0" w:space="0" w:color="auto"/>
        <w:right w:val="none" w:sz="0" w:space="0" w:color="auto"/>
      </w:divBdr>
      <w:divsChild>
        <w:div w:id="1046293068">
          <w:marLeft w:val="331"/>
          <w:marRight w:val="0"/>
          <w:marTop w:val="0"/>
          <w:marBottom w:val="60"/>
          <w:divBdr>
            <w:top w:val="none" w:sz="0" w:space="0" w:color="auto"/>
            <w:left w:val="none" w:sz="0" w:space="0" w:color="auto"/>
            <w:bottom w:val="none" w:sz="0" w:space="0" w:color="auto"/>
            <w:right w:val="none" w:sz="0" w:space="0" w:color="auto"/>
          </w:divBdr>
        </w:div>
        <w:div w:id="1522476384">
          <w:marLeft w:val="331"/>
          <w:marRight w:val="0"/>
          <w:marTop w:val="0"/>
          <w:marBottom w:val="60"/>
          <w:divBdr>
            <w:top w:val="none" w:sz="0" w:space="0" w:color="auto"/>
            <w:left w:val="none" w:sz="0" w:space="0" w:color="auto"/>
            <w:bottom w:val="none" w:sz="0" w:space="0" w:color="auto"/>
            <w:right w:val="none" w:sz="0" w:space="0" w:color="auto"/>
          </w:divBdr>
        </w:div>
        <w:div w:id="1696619184">
          <w:marLeft w:val="331"/>
          <w:marRight w:val="0"/>
          <w:marTop w:val="0"/>
          <w:marBottom w:val="60"/>
          <w:divBdr>
            <w:top w:val="none" w:sz="0" w:space="0" w:color="auto"/>
            <w:left w:val="none" w:sz="0" w:space="0" w:color="auto"/>
            <w:bottom w:val="none" w:sz="0" w:space="0" w:color="auto"/>
            <w:right w:val="none" w:sz="0" w:space="0" w:color="auto"/>
          </w:divBdr>
        </w:div>
      </w:divsChild>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103280405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097674328">
      <w:bodyDiv w:val="1"/>
      <w:marLeft w:val="0"/>
      <w:marRight w:val="0"/>
      <w:marTop w:val="0"/>
      <w:marBottom w:val="0"/>
      <w:divBdr>
        <w:top w:val="none" w:sz="0" w:space="0" w:color="auto"/>
        <w:left w:val="none" w:sz="0" w:space="0" w:color="auto"/>
        <w:bottom w:val="none" w:sz="0" w:space="0" w:color="auto"/>
        <w:right w:val="none" w:sz="0" w:space="0" w:color="auto"/>
      </w:divBdr>
      <w:divsChild>
        <w:div w:id="852690476">
          <w:marLeft w:val="331"/>
          <w:marRight w:val="0"/>
          <w:marTop w:val="0"/>
          <w:marBottom w:val="60"/>
          <w:divBdr>
            <w:top w:val="none" w:sz="0" w:space="0" w:color="auto"/>
            <w:left w:val="none" w:sz="0" w:space="0" w:color="auto"/>
            <w:bottom w:val="none" w:sz="0" w:space="0" w:color="auto"/>
            <w:right w:val="none" w:sz="0" w:space="0" w:color="auto"/>
          </w:divBdr>
        </w:div>
        <w:div w:id="1647590168">
          <w:marLeft w:val="331"/>
          <w:marRight w:val="0"/>
          <w:marTop w:val="0"/>
          <w:marBottom w:val="60"/>
          <w:divBdr>
            <w:top w:val="none" w:sz="0" w:space="0" w:color="auto"/>
            <w:left w:val="none" w:sz="0" w:space="0" w:color="auto"/>
            <w:bottom w:val="none" w:sz="0" w:space="0" w:color="auto"/>
            <w:right w:val="none" w:sz="0" w:space="0" w:color="auto"/>
          </w:divBdr>
        </w:div>
      </w:divsChild>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08755800">
      <w:bodyDiv w:val="1"/>
      <w:marLeft w:val="0"/>
      <w:marRight w:val="0"/>
      <w:marTop w:val="0"/>
      <w:marBottom w:val="0"/>
      <w:divBdr>
        <w:top w:val="none" w:sz="0" w:space="0" w:color="auto"/>
        <w:left w:val="none" w:sz="0" w:space="0" w:color="auto"/>
        <w:bottom w:val="none" w:sz="0" w:space="0" w:color="auto"/>
        <w:right w:val="none" w:sz="0" w:space="0" w:color="auto"/>
      </w:divBdr>
      <w:divsChild>
        <w:div w:id="70129787">
          <w:marLeft w:val="331"/>
          <w:marRight w:val="0"/>
          <w:marTop w:val="0"/>
          <w:marBottom w:val="60"/>
          <w:divBdr>
            <w:top w:val="none" w:sz="0" w:space="0" w:color="auto"/>
            <w:left w:val="none" w:sz="0" w:space="0" w:color="auto"/>
            <w:bottom w:val="none" w:sz="0" w:space="0" w:color="auto"/>
            <w:right w:val="none" w:sz="0" w:space="0" w:color="auto"/>
          </w:divBdr>
        </w:div>
        <w:div w:id="152181476">
          <w:marLeft w:val="331"/>
          <w:marRight w:val="0"/>
          <w:marTop w:val="0"/>
          <w:marBottom w:val="60"/>
          <w:divBdr>
            <w:top w:val="none" w:sz="0" w:space="0" w:color="auto"/>
            <w:left w:val="none" w:sz="0" w:space="0" w:color="auto"/>
            <w:bottom w:val="none" w:sz="0" w:space="0" w:color="auto"/>
            <w:right w:val="none" w:sz="0" w:space="0" w:color="auto"/>
          </w:divBdr>
        </w:div>
      </w:divsChild>
    </w:div>
    <w:div w:id="1211108206">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310205890">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12046338">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600483859">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1966815412">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forge.3gpp.org/rep/ran4/carrieraggregation"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forge.3gpp.org/rep/ran4/carrieraggregation/contributions/-/archive/main/contributions-main.zip" TargetMode="External"/><Relationship Id="rId2" Type="http://schemas.openxmlformats.org/officeDocument/2006/relationships/customXml" Target="../customXml/item2.xml"/><Relationship Id="rId16" Type="http://schemas.openxmlformats.org/officeDocument/2006/relationships/hyperlink" Target="https://tnm.etsi.org/c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forge.3gpp.org/rep/ran4/carrieraggregation/contributions/-/merge_requests/5" TargetMode="External"/><Relationship Id="rId10" Type="http://schemas.openxmlformats.org/officeDocument/2006/relationships/webSettings" Target="webSettings.xml"/><Relationship Id="rId19" Type="http://schemas.openxmlformats.org/officeDocument/2006/relationships/hyperlink" Target="https://forge.3gpp.org/rep/ran4/carrieraggregation/contributions/-/blob/main/jsonSchemas/BandCombination.json?ref_type=heads"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RBI5PAMIO524-1616901215-50516</_dlc_DocId>
    <_dlc_DocIdUrl xmlns="71c5aaf6-e6ce-465b-b873-5148d2a4c105">
      <Url>https://nokia.sharepoint.com/sites/gxp/_layouts/15/DocIdRedir.aspx?ID=RBI5PAMIO524-1616901215-50516</Url>
      <Description>RBI5PAMIO524-1616901215-50516</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3.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customXml/itemProps4.xml><?xml version="1.0" encoding="utf-8"?>
<ds:datastoreItem xmlns:ds="http://schemas.openxmlformats.org/officeDocument/2006/customXml" ds:itemID="{7977B64F-993F-4038-BBCD-9EAF28A4AC0A}">
  <ds:schemaRefs>
    <ds:schemaRef ds:uri="Microsoft.SharePoint.Taxonomy.ContentTypeSync"/>
  </ds:schemaRefs>
</ds:datastoreItem>
</file>

<file path=customXml/itemProps5.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6.xml><?xml version="1.0" encoding="utf-8"?>
<ds:datastoreItem xmlns:ds="http://schemas.openxmlformats.org/officeDocument/2006/customXml" ds:itemID="{3F0218A7-70BF-40EE-8A0F-590CFBC66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 TDoc.dot</Template>
  <TotalTime>465</TotalTime>
  <Pages>1</Pages>
  <Words>2249</Words>
  <Characters>12820</Characters>
  <Application>Microsoft Office Word</Application>
  <DocSecurity>4</DocSecurity>
  <Lines>106</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TDoc</vt:lpstr>
      <vt:lpstr>3GPP TDoc</vt:lpstr>
    </vt:vector>
  </TitlesOfParts>
  <Company/>
  <LinksUpToDate>false</LinksUpToDate>
  <CharactersWithSpaces>15039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67</cp:revision>
  <cp:lastPrinted>2017-09-22T07:18:00Z</cp:lastPrinted>
  <dcterms:created xsi:type="dcterms:W3CDTF">2025-02-27T09:37:00Z</dcterms:created>
  <dcterms:modified xsi:type="dcterms:W3CDTF">2025-06-02T15:50:00Z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0x01010055A05E76B664164F9F76E63E6D6BE6ED</vt:lpwstr>
  </property>
  <property fmtid="{D5CDD505-2E9C-101B-9397-08002B2CF9AE}" pid="12" name="CTPClassification">
    <vt:lpwstr>CTP_NT</vt:lpwstr>
  </property>
  <property fmtid="{D5CDD505-2E9C-101B-9397-08002B2CF9AE}" pid="13" name="_dlc_DocIdItemGuid">
    <vt:lpwstr>b4c59ab3-3462-45c8-b3c2-d8423fd28cfe</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1739268730</vt:lpwstr>
  </property>
</Properties>
</file>